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1B2" w:rsidRDefault="000702D6">
      <w:pPr>
        <w:pStyle w:val="Default"/>
        <w:rPr>
          <w:rFonts w:ascii="Helvetica" w:eastAsia="Helvetica" w:hAnsi="Helvetica" w:cs="Helvetica"/>
          <w:u w:color="000000"/>
        </w:rPr>
      </w:pPr>
      <w:r>
        <w:rPr>
          <w:rFonts w:ascii="Helvetica" w:hAnsi="Helvetica"/>
          <w:u w:color="000000"/>
        </w:rPr>
        <w:t>Stories of the Kingdom Discussion Questions</w:t>
      </w:r>
    </w:p>
    <w:p w:rsidR="00F721B2" w:rsidRDefault="000702D6">
      <w:pPr>
        <w:pStyle w:val="Default"/>
        <w:rPr>
          <w:rFonts w:ascii="Helvetica" w:eastAsia="Helvetica" w:hAnsi="Helvetica" w:cs="Helvetica"/>
          <w:u w:color="000000"/>
        </w:rPr>
      </w:pPr>
      <w:r>
        <w:rPr>
          <w:rFonts w:ascii="Helvetica" w:hAnsi="Helvetica"/>
          <w:u w:color="000000"/>
        </w:rPr>
        <w:t>08.05.17</w:t>
      </w:r>
    </w:p>
    <w:p w:rsidR="00F721B2" w:rsidRDefault="000702D6">
      <w:pPr>
        <w:pStyle w:val="Default"/>
        <w:rPr>
          <w:rFonts w:ascii="Helvetica" w:eastAsia="Helvetica" w:hAnsi="Helvetica" w:cs="Helvetica"/>
          <w:u w:color="000000"/>
        </w:rPr>
      </w:pPr>
      <w:r>
        <w:rPr>
          <w:rFonts w:ascii="Helvetica" w:hAnsi="Helvetica"/>
          <w:u w:color="000000"/>
        </w:rPr>
        <w:t xml:space="preserve"> </w:t>
      </w:r>
    </w:p>
    <w:p w:rsidR="00F721B2" w:rsidRDefault="000702D6">
      <w:pPr>
        <w:pStyle w:val="Default"/>
        <w:rPr>
          <w:rFonts w:ascii="Helvetica" w:eastAsia="Helvetica" w:hAnsi="Helvetica" w:cs="Helvetica"/>
          <w:u w:color="000000"/>
        </w:rPr>
      </w:pPr>
      <w:proofErr w:type="gramStart"/>
      <w:r>
        <w:rPr>
          <w:rFonts w:ascii="Helvetica" w:hAnsi="Helvetica"/>
          <w:u w:color="000000"/>
        </w:rPr>
        <w:t>Leader  Prep</w:t>
      </w:r>
      <w:proofErr w:type="gramEnd"/>
      <w:r>
        <w:rPr>
          <w:rFonts w:ascii="Helvetica" w:hAnsi="Helvetica"/>
          <w:u w:color="000000"/>
        </w:rPr>
        <w:t xml:space="preserve"> Section</w:t>
      </w:r>
    </w:p>
    <w:p w:rsidR="00F721B2" w:rsidRDefault="000702D6">
      <w:pPr>
        <w:pStyle w:val="Default"/>
        <w:ind w:left="720"/>
        <w:rPr>
          <w:rFonts w:ascii="Helvetica" w:eastAsia="Helvetica" w:hAnsi="Helvetica" w:cs="Helvetica"/>
          <w:u w:color="000000"/>
        </w:rPr>
      </w:pPr>
      <w:r>
        <w:rPr>
          <w:rFonts w:ascii="Helvetica" w:hAnsi="Helvetica"/>
          <w:u w:color="000000"/>
        </w:rPr>
        <w:t xml:space="preserve">Take time before your small group meeting to prepare by reading through the questions and scripture passage so that you can select 4-5 questions that are best suited to your </w:t>
      </w:r>
      <w:r>
        <w:rPr>
          <w:rFonts w:ascii="Helvetica" w:hAnsi="Helvetica"/>
          <w:u w:color="000000"/>
        </w:rPr>
        <w:t>group.</w:t>
      </w:r>
    </w:p>
    <w:p w:rsidR="00F721B2" w:rsidRDefault="000702D6">
      <w:pPr>
        <w:pStyle w:val="Default"/>
        <w:ind w:left="720"/>
        <w:rPr>
          <w:rFonts w:ascii="Helvetica" w:eastAsia="Helvetica" w:hAnsi="Helvetica" w:cs="Helvetica"/>
          <w:u w:color="000000"/>
        </w:rPr>
      </w:pPr>
      <w:r>
        <w:rPr>
          <w:rFonts w:ascii="Helvetica" w:hAnsi="Helvetica"/>
          <w:u w:color="000000"/>
        </w:rPr>
        <w:t xml:space="preserve">Try to work through at least one question from each of the sections - Hook, Book, Look, </w:t>
      </w:r>
      <w:proofErr w:type="gramStart"/>
      <w:r>
        <w:rPr>
          <w:rFonts w:ascii="Helvetica" w:hAnsi="Helvetica"/>
          <w:u w:color="000000"/>
        </w:rPr>
        <w:t>Took</w:t>
      </w:r>
      <w:proofErr w:type="gramEnd"/>
      <w:r>
        <w:rPr>
          <w:rFonts w:ascii="Helvetica" w:hAnsi="Helvetica"/>
          <w:u w:color="000000"/>
        </w:rPr>
        <w:t xml:space="preserve"> in order to move from observation to application.</w:t>
      </w:r>
    </w:p>
    <w:p w:rsidR="00F721B2" w:rsidRDefault="000702D6">
      <w:pPr>
        <w:pStyle w:val="Default"/>
        <w:rPr>
          <w:rFonts w:ascii="Helvetica" w:eastAsia="Helvetica" w:hAnsi="Helvetica" w:cs="Helvetica"/>
          <w:u w:color="000000"/>
        </w:rPr>
      </w:pPr>
      <w:r>
        <w:rPr>
          <w:rFonts w:ascii="Helvetica" w:eastAsia="Helvetica" w:hAnsi="Helvetica" w:cs="Helvetica"/>
          <w:u w:color="000000"/>
        </w:rPr>
        <w:tab/>
        <w:t>When possible spend time in prayer for each member of your group.</w:t>
      </w:r>
    </w:p>
    <w:p w:rsidR="00F721B2" w:rsidRDefault="00F721B2">
      <w:pPr>
        <w:pStyle w:val="Default"/>
        <w:rPr>
          <w:rFonts w:ascii="Helvetica" w:eastAsia="Helvetica" w:hAnsi="Helvetica" w:cs="Helvetica"/>
          <w:u w:color="000000"/>
        </w:rPr>
      </w:pPr>
    </w:p>
    <w:p w:rsidR="00F721B2" w:rsidRDefault="000702D6">
      <w:pPr>
        <w:pStyle w:val="Default"/>
        <w:rPr>
          <w:rFonts w:ascii="Helvetica" w:eastAsia="Helvetica" w:hAnsi="Helvetica" w:cs="Helvetica"/>
          <w:b/>
          <w:bCs/>
          <w:u w:color="000000"/>
        </w:rPr>
      </w:pPr>
      <w:r>
        <w:rPr>
          <w:rFonts w:ascii="Helvetica" w:hAnsi="Helvetica"/>
          <w:b/>
          <w:bCs/>
          <w:u w:color="000000"/>
        </w:rPr>
        <w:t>Hook - Ice breaker type questions to h</w:t>
      </w:r>
      <w:r>
        <w:rPr>
          <w:rFonts w:ascii="Helvetica" w:hAnsi="Helvetica"/>
          <w:b/>
          <w:bCs/>
          <w:u w:color="000000"/>
        </w:rPr>
        <w:t>elp make the transition into the study time.</w:t>
      </w:r>
    </w:p>
    <w:p w:rsidR="00F721B2" w:rsidRDefault="000702D6">
      <w:pPr>
        <w:pStyle w:val="Default"/>
        <w:numPr>
          <w:ilvl w:val="0"/>
          <w:numId w:val="2"/>
        </w:numPr>
        <w:rPr>
          <w:rFonts w:ascii="Helvetica" w:eastAsia="Helvetica" w:hAnsi="Helvetica" w:cs="Helvetica"/>
          <w:u w:color="000000"/>
        </w:rPr>
      </w:pPr>
      <w:r>
        <w:rPr>
          <w:rFonts w:ascii="Helvetica" w:hAnsi="Helvetica"/>
          <w:u w:color="000000"/>
        </w:rPr>
        <w:t>Share a story about a time someone gave you a valuable item to take care of while they were away. What did you do with it?</w:t>
      </w:r>
    </w:p>
    <w:p w:rsidR="00F721B2" w:rsidRDefault="000702D6">
      <w:pPr>
        <w:pStyle w:val="Default"/>
        <w:numPr>
          <w:ilvl w:val="0"/>
          <w:numId w:val="2"/>
        </w:numPr>
        <w:rPr>
          <w:rFonts w:ascii="Helvetica" w:eastAsia="Helvetica" w:hAnsi="Helvetica" w:cs="Helvetica"/>
          <w:u w:color="000000"/>
        </w:rPr>
      </w:pPr>
      <w:r>
        <w:rPr>
          <w:rFonts w:ascii="Helvetica" w:hAnsi="Helvetica"/>
          <w:u w:color="000000"/>
        </w:rPr>
        <w:t>What do you do when someone trusts you with something they value?</w:t>
      </w:r>
    </w:p>
    <w:p w:rsidR="00F721B2" w:rsidRDefault="00F721B2">
      <w:pPr>
        <w:pStyle w:val="Default"/>
        <w:rPr>
          <w:rFonts w:ascii="Helvetica" w:eastAsia="Helvetica" w:hAnsi="Helvetica" w:cs="Helvetica"/>
          <w:u w:color="000000"/>
        </w:rPr>
      </w:pPr>
    </w:p>
    <w:p w:rsidR="00F721B2" w:rsidRDefault="000702D6">
      <w:pPr>
        <w:pStyle w:val="Default"/>
        <w:rPr>
          <w:rFonts w:ascii="Helvetica" w:eastAsia="Helvetica" w:hAnsi="Helvetica" w:cs="Helvetica"/>
          <w:u w:color="000000"/>
        </w:rPr>
      </w:pPr>
      <w:r>
        <w:rPr>
          <w:rFonts w:ascii="Helvetica" w:hAnsi="Helvetica"/>
          <w:u w:color="000000"/>
        </w:rPr>
        <w:t>Background</w:t>
      </w:r>
    </w:p>
    <w:p w:rsidR="00F721B2" w:rsidRDefault="000702D6">
      <w:pPr>
        <w:pStyle w:val="Default"/>
        <w:rPr>
          <w:rFonts w:ascii="Helvetica" w:eastAsia="Helvetica" w:hAnsi="Helvetica" w:cs="Helvetica"/>
          <w:u w:color="000000"/>
        </w:rPr>
      </w:pPr>
      <w:r>
        <w:rPr>
          <w:rFonts w:ascii="Helvetica" w:hAnsi="Helvetica"/>
          <w:u w:color="000000"/>
        </w:rPr>
        <w:t>On Jesus</w:t>
      </w:r>
      <w:r>
        <w:rPr>
          <w:rFonts w:ascii="Helvetica" w:hAnsi="Helvetica"/>
          <w:u w:color="000000"/>
        </w:rPr>
        <w:t>’</w:t>
      </w:r>
      <w:r>
        <w:rPr>
          <w:rFonts w:ascii="Helvetica" w:hAnsi="Helvetica"/>
          <w:u w:color="000000"/>
        </w:rPr>
        <w:t>s</w:t>
      </w:r>
      <w:r>
        <w:rPr>
          <w:rFonts w:ascii="Helvetica" w:hAnsi="Helvetica"/>
          <w:u w:color="000000"/>
        </w:rPr>
        <w:t xml:space="preserve"> last trip to Jerusalem before his crucifixion when he went to the Temple it he overturned the tables of the money changers and used it as a teaching opportunity. The story we are studying is part of the series of stories Jesus told after that encounter an</w:t>
      </w:r>
      <w:r>
        <w:rPr>
          <w:rFonts w:ascii="Helvetica" w:hAnsi="Helvetica"/>
          <w:u w:color="000000"/>
        </w:rPr>
        <w:t>d after making a point by cursing the fig tree that was not bearing fruit. These stories highlight the fact that the return of Messiah is certain, but the timing is unknown. The story we are studying is in this series and focuses on what we do with what we</w:t>
      </w:r>
      <w:r>
        <w:rPr>
          <w:rFonts w:ascii="Helvetica" w:hAnsi="Helvetica"/>
          <w:u w:color="000000"/>
        </w:rPr>
        <w:t xml:space="preserve"> have been given. The story opens with </w:t>
      </w:r>
      <w:r>
        <w:rPr>
          <w:rFonts w:ascii="Helvetica" w:hAnsi="Helvetica"/>
          <w:u w:color="000000"/>
        </w:rPr>
        <w:t>“</w:t>
      </w:r>
      <w:r>
        <w:rPr>
          <w:rFonts w:ascii="Helvetica" w:hAnsi="Helvetica"/>
          <w:u w:color="000000"/>
        </w:rPr>
        <w:t>Again, it will be like</w:t>
      </w:r>
      <w:r>
        <w:rPr>
          <w:rFonts w:ascii="Helvetica" w:hAnsi="Helvetica"/>
          <w:u w:color="000000"/>
        </w:rPr>
        <w:t xml:space="preserve">…” </w:t>
      </w:r>
      <w:r>
        <w:rPr>
          <w:rFonts w:ascii="Helvetica" w:hAnsi="Helvetica"/>
          <w:u w:color="000000"/>
        </w:rPr>
        <w:t xml:space="preserve">The </w:t>
      </w:r>
      <w:r>
        <w:rPr>
          <w:rFonts w:ascii="Helvetica" w:hAnsi="Helvetica"/>
          <w:u w:color="000000"/>
        </w:rPr>
        <w:t>“</w:t>
      </w:r>
      <w:r>
        <w:rPr>
          <w:rFonts w:ascii="Helvetica" w:hAnsi="Helvetica"/>
          <w:u w:color="000000"/>
        </w:rPr>
        <w:t>it</w:t>
      </w:r>
      <w:r>
        <w:rPr>
          <w:rFonts w:ascii="Helvetica" w:hAnsi="Helvetica"/>
          <w:u w:color="000000"/>
        </w:rPr>
        <w:t xml:space="preserve">” </w:t>
      </w:r>
      <w:r>
        <w:rPr>
          <w:rFonts w:ascii="Helvetica" w:hAnsi="Helvetica"/>
          <w:u w:color="000000"/>
        </w:rPr>
        <w:t>refers to the kingdom of heaven and is part of what ties the four stories in this series together.</w:t>
      </w:r>
    </w:p>
    <w:p w:rsidR="00F721B2" w:rsidRDefault="00F721B2">
      <w:pPr>
        <w:pStyle w:val="Default"/>
        <w:rPr>
          <w:rFonts w:ascii="Helvetica" w:eastAsia="Helvetica" w:hAnsi="Helvetica" w:cs="Helvetica"/>
          <w:u w:color="000000"/>
        </w:rPr>
      </w:pPr>
    </w:p>
    <w:p w:rsidR="00F721B2" w:rsidRDefault="000702D6">
      <w:pPr>
        <w:pStyle w:val="Default"/>
        <w:rPr>
          <w:rFonts w:ascii="Helvetica" w:eastAsia="Helvetica" w:hAnsi="Helvetica" w:cs="Helvetica"/>
          <w:u w:color="000000"/>
        </w:rPr>
      </w:pPr>
      <w:r>
        <w:rPr>
          <w:rFonts w:ascii="Helvetica" w:hAnsi="Helvetica"/>
          <w:u w:color="000000"/>
        </w:rPr>
        <w:t>Read Matthew 25:14-30</w:t>
      </w:r>
    </w:p>
    <w:p w:rsidR="00F721B2" w:rsidRDefault="00F721B2">
      <w:pPr>
        <w:pStyle w:val="Default"/>
        <w:rPr>
          <w:rFonts w:ascii="Helvetica" w:eastAsia="Helvetica" w:hAnsi="Helvetica" w:cs="Helvetica"/>
          <w:u w:color="000000"/>
        </w:rPr>
      </w:pPr>
    </w:p>
    <w:p w:rsidR="00F721B2" w:rsidRDefault="000702D6">
      <w:pPr>
        <w:pStyle w:val="Default"/>
        <w:rPr>
          <w:rFonts w:ascii="Helvetica" w:eastAsia="Helvetica" w:hAnsi="Helvetica" w:cs="Helvetica"/>
          <w:u w:color="000000"/>
        </w:rPr>
      </w:pPr>
      <w:r>
        <w:rPr>
          <w:rFonts w:ascii="Helvetica" w:hAnsi="Helvetica"/>
          <w:u w:color="000000"/>
        </w:rPr>
        <w:t>Questions</w:t>
      </w:r>
    </w:p>
    <w:p w:rsidR="00F721B2" w:rsidRDefault="00F721B2">
      <w:pPr>
        <w:pStyle w:val="Default"/>
        <w:rPr>
          <w:rFonts w:ascii="Helvetica" w:eastAsia="Helvetica" w:hAnsi="Helvetica" w:cs="Helvetica"/>
          <w:u w:color="000000"/>
        </w:rPr>
      </w:pPr>
    </w:p>
    <w:p w:rsidR="00F721B2" w:rsidRDefault="000702D6">
      <w:pPr>
        <w:pStyle w:val="Default"/>
        <w:rPr>
          <w:rFonts w:ascii="Helvetica" w:eastAsia="Helvetica" w:hAnsi="Helvetica" w:cs="Helvetica"/>
          <w:b/>
          <w:bCs/>
          <w:u w:color="000000"/>
        </w:rPr>
      </w:pPr>
      <w:r>
        <w:rPr>
          <w:rFonts w:ascii="Helvetica" w:hAnsi="Helvetica"/>
          <w:b/>
          <w:bCs/>
          <w:u w:color="000000"/>
        </w:rPr>
        <w:t>Book - These questions are designed to get you i</w:t>
      </w:r>
      <w:r>
        <w:rPr>
          <w:rFonts w:ascii="Helvetica" w:hAnsi="Helvetica"/>
          <w:b/>
          <w:bCs/>
          <w:u w:color="000000"/>
        </w:rPr>
        <w:t>nto the text itself.</w:t>
      </w:r>
    </w:p>
    <w:p w:rsidR="00F721B2" w:rsidRDefault="000702D6">
      <w:pPr>
        <w:pStyle w:val="Default"/>
        <w:numPr>
          <w:ilvl w:val="0"/>
          <w:numId w:val="3"/>
        </w:numPr>
        <w:rPr>
          <w:rFonts w:ascii="Helvetica" w:eastAsia="Helvetica" w:hAnsi="Helvetica" w:cs="Helvetica"/>
          <w:u w:color="000000"/>
        </w:rPr>
      </w:pPr>
      <w:r>
        <w:rPr>
          <w:rFonts w:ascii="Helvetica" w:hAnsi="Helvetica"/>
          <w:u w:color="000000"/>
        </w:rPr>
        <w:t>Why are different amounts of gold given to each servant?</w:t>
      </w:r>
    </w:p>
    <w:p w:rsidR="00F721B2" w:rsidRDefault="000702D6">
      <w:pPr>
        <w:pStyle w:val="Default"/>
        <w:numPr>
          <w:ilvl w:val="0"/>
          <w:numId w:val="2"/>
        </w:numPr>
        <w:rPr>
          <w:rFonts w:ascii="Helvetica" w:eastAsia="Helvetica" w:hAnsi="Helvetica" w:cs="Helvetica"/>
          <w:u w:color="000000"/>
        </w:rPr>
      </w:pPr>
      <w:r>
        <w:rPr>
          <w:rFonts w:ascii="Helvetica" w:hAnsi="Helvetica"/>
          <w:u w:color="000000"/>
        </w:rPr>
        <w:t>What did each of the servants do with the gold?</w:t>
      </w:r>
    </w:p>
    <w:p w:rsidR="00F721B2" w:rsidRDefault="000702D6">
      <w:pPr>
        <w:pStyle w:val="Default"/>
        <w:numPr>
          <w:ilvl w:val="0"/>
          <w:numId w:val="2"/>
        </w:numPr>
        <w:rPr>
          <w:rFonts w:ascii="Helvetica" w:eastAsia="Helvetica" w:hAnsi="Helvetica" w:cs="Helvetica"/>
          <w:u w:color="000000"/>
        </w:rPr>
      </w:pPr>
      <w:r>
        <w:rPr>
          <w:rFonts w:ascii="Helvetica" w:hAnsi="Helvetica"/>
          <w:u w:color="000000"/>
        </w:rPr>
        <w:t>How did the master respond to each of the servants when he returned?</w:t>
      </w:r>
    </w:p>
    <w:p w:rsidR="00F721B2" w:rsidRDefault="00F721B2">
      <w:pPr>
        <w:pStyle w:val="Default"/>
        <w:rPr>
          <w:rFonts w:ascii="Helvetica" w:eastAsia="Helvetica" w:hAnsi="Helvetica" w:cs="Helvetica"/>
          <w:u w:color="000000"/>
        </w:rPr>
      </w:pPr>
    </w:p>
    <w:p w:rsidR="00F721B2" w:rsidRDefault="000702D6">
      <w:pPr>
        <w:pStyle w:val="Default"/>
        <w:rPr>
          <w:rFonts w:ascii="Helvetica" w:eastAsia="Helvetica" w:hAnsi="Helvetica" w:cs="Helvetica"/>
          <w:b/>
          <w:bCs/>
          <w:u w:color="000000"/>
        </w:rPr>
      </w:pPr>
      <w:r>
        <w:rPr>
          <w:rFonts w:ascii="Helvetica" w:hAnsi="Helvetica"/>
          <w:b/>
          <w:bCs/>
          <w:u w:color="000000"/>
        </w:rPr>
        <w:t>Look - These questions will take you on a deeper look at wha</w:t>
      </w:r>
      <w:r>
        <w:rPr>
          <w:rFonts w:ascii="Helvetica" w:hAnsi="Helvetica"/>
          <w:b/>
          <w:bCs/>
          <w:u w:color="000000"/>
        </w:rPr>
        <w:t>t the passage means for us today.</w:t>
      </w:r>
    </w:p>
    <w:p w:rsidR="00F721B2" w:rsidRDefault="000702D6">
      <w:pPr>
        <w:pStyle w:val="Default"/>
        <w:numPr>
          <w:ilvl w:val="0"/>
          <w:numId w:val="4"/>
        </w:numPr>
        <w:rPr>
          <w:rFonts w:ascii="Helvetica" w:eastAsia="Helvetica" w:hAnsi="Helvetica" w:cs="Helvetica"/>
          <w:u w:color="000000"/>
        </w:rPr>
      </w:pPr>
      <w:r>
        <w:rPr>
          <w:rFonts w:ascii="Helvetica" w:hAnsi="Helvetica"/>
          <w:u w:color="000000"/>
        </w:rPr>
        <w:t>What does it reveal about God</w:t>
      </w:r>
      <w:r>
        <w:rPr>
          <w:rFonts w:ascii="Helvetica" w:hAnsi="Helvetica"/>
          <w:u w:color="000000"/>
        </w:rPr>
        <w:t>’</w:t>
      </w:r>
      <w:r>
        <w:rPr>
          <w:rFonts w:ascii="Helvetica" w:hAnsi="Helvetica"/>
          <w:u w:color="000000"/>
        </w:rPr>
        <w:t>s character that he takes our abilities into account when giving us things to do?</w:t>
      </w:r>
    </w:p>
    <w:p w:rsidR="00F721B2" w:rsidRPr="000702D6" w:rsidRDefault="000702D6">
      <w:pPr>
        <w:pStyle w:val="Default"/>
        <w:numPr>
          <w:ilvl w:val="0"/>
          <w:numId w:val="2"/>
        </w:numPr>
        <w:rPr>
          <w:rFonts w:ascii="Helvetica" w:eastAsia="Helvetica" w:hAnsi="Helvetica" w:cs="Helvetica"/>
          <w:u w:color="000000"/>
        </w:rPr>
      </w:pPr>
      <w:r>
        <w:rPr>
          <w:rFonts w:ascii="Helvetica" w:hAnsi="Helvetica"/>
          <w:u w:color="000000"/>
        </w:rPr>
        <w:t>In your own words, why was the 3</w:t>
      </w:r>
      <w:r w:rsidRPr="000702D6">
        <w:rPr>
          <w:rFonts w:ascii="Helvetica" w:hAnsi="Helvetica"/>
          <w:u w:color="000000"/>
          <w:vertAlign w:val="superscript"/>
        </w:rPr>
        <w:t>rd</w:t>
      </w:r>
      <w:r>
        <w:rPr>
          <w:rFonts w:ascii="Helvetica" w:hAnsi="Helvetica"/>
          <w:u w:color="000000"/>
        </w:rPr>
        <w:t xml:space="preserve"> servant in the wrong</w:t>
      </w:r>
      <w:r>
        <w:rPr>
          <w:rFonts w:ascii="Helvetica" w:hAnsi="Helvetica"/>
          <w:u w:color="000000"/>
        </w:rPr>
        <w:t>?</w:t>
      </w:r>
    </w:p>
    <w:p w:rsidR="000702D6" w:rsidRDefault="000702D6">
      <w:pPr>
        <w:pStyle w:val="Default"/>
        <w:numPr>
          <w:ilvl w:val="0"/>
          <w:numId w:val="2"/>
        </w:numPr>
        <w:rPr>
          <w:rFonts w:ascii="Helvetica" w:eastAsia="Helvetica" w:hAnsi="Helvetica" w:cs="Helvetica"/>
          <w:u w:color="000000"/>
        </w:rPr>
      </w:pPr>
      <w:r>
        <w:rPr>
          <w:rFonts w:ascii="Helvetica" w:hAnsi="Helvetica"/>
          <w:u w:color="000000"/>
        </w:rPr>
        <w:t>Talk about what motivated the servants.  How were they motivated by different things?</w:t>
      </w:r>
    </w:p>
    <w:p w:rsidR="00F721B2" w:rsidRDefault="000702D6">
      <w:pPr>
        <w:pStyle w:val="Default"/>
        <w:numPr>
          <w:ilvl w:val="0"/>
          <w:numId w:val="2"/>
        </w:numPr>
        <w:rPr>
          <w:rFonts w:ascii="Helvetica" w:eastAsia="Helvetica" w:hAnsi="Helvetica" w:cs="Helvetica"/>
          <w:u w:color="000000"/>
        </w:rPr>
      </w:pPr>
      <w:r>
        <w:rPr>
          <w:rFonts w:ascii="Helvetica" w:hAnsi="Helvetica"/>
          <w:u w:color="000000"/>
        </w:rPr>
        <w:t xml:space="preserve">How is Jesus the ultimate faithful servant?  </w:t>
      </w:r>
    </w:p>
    <w:p w:rsidR="00F721B2" w:rsidRDefault="00F721B2">
      <w:pPr>
        <w:pStyle w:val="Default"/>
        <w:rPr>
          <w:rFonts w:ascii="Helvetica" w:eastAsia="Helvetica" w:hAnsi="Helvetica" w:cs="Helvetica"/>
          <w:u w:color="000000"/>
        </w:rPr>
      </w:pPr>
    </w:p>
    <w:p w:rsidR="00F721B2" w:rsidRDefault="000702D6">
      <w:pPr>
        <w:pStyle w:val="Default"/>
        <w:rPr>
          <w:rFonts w:ascii="Helvetica" w:eastAsia="Helvetica" w:hAnsi="Helvetica" w:cs="Helvetica"/>
          <w:b/>
          <w:bCs/>
          <w:u w:color="000000"/>
        </w:rPr>
      </w:pPr>
      <w:r>
        <w:rPr>
          <w:rFonts w:ascii="Helvetica" w:hAnsi="Helvetica"/>
          <w:b/>
          <w:bCs/>
          <w:u w:color="000000"/>
        </w:rPr>
        <w:t xml:space="preserve">Took - These questions are focused on applying the big idea </w:t>
      </w:r>
      <w:r>
        <w:rPr>
          <w:rFonts w:ascii="Helvetica" w:hAnsi="Helvetica"/>
          <w:b/>
          <w:bCs/>
          <w:u w:color="000000"/>
        </w:rPr>
        <w:t>from the text to our lives.</w:t>
      </w:r>
    </w:p>
    <w:p w:rsidR="000702D6" w:rsidRPr="000702D6" w:rsidRDefault="000702D6">
      <w:pPr>
        <w:pStyle w:val="Default"/>
        <w:numPr>
          <w:ilvl w:val="0"/>
          <w:numId w:val="5"/>
        </w:numPr>
        <w:rPr>
          <w:rFonts w:ascii="Helvetica" w:eastAsia="Helvetica" w:hAnsi="Helvetica" w:cs="Helvetica"/>
          <w:u w:color="000000"/>
        </w:rPr>
      </w:pPr>
      <w:r>
        <w:rPr>
          <w:rFonts w:ascii="Helvetica" w:eastAsia="Helvetica" w:hAnsi="Helvetica" w:cs="Helvetica"/>
          <w:u w:color="000000"/>
        </w:rPr>
        <w:t xml:space="preserve">Take time as a group affirming what one another has been given.  You might take a minute or two per person and as a group share what gifts, abilities, talents, </w:t>
      </w:r>
      <w:proofErr w:type="spellStart"/>
      <w:r>
        <w:rPr>
          <w:rFonts w:ascii="Helvetica" w:eastAsia="Helvetica" w:hAnsi="Helvetica" w:cs="Helvetica"/>
          <w:u w:color="000000"/>
        </w:rPr>
        <w:t>etc</w:t>
      </w:r>
      <w:proofErr w:type="spellEnd"/>
      <w:r>
        <w:rPr>
          <w:rFonts w:ascii="Helvetica" w:eastAsia="Helvetica" w:hAnsi="Helvetica" w:cs="Helvetica"/>
          <w:u w:color="000000"/>
        </w:rPr>
        <w:t xml:space="preserve"> they’ve been given.</w:t>
      </w:r>
    </w:p>
    <w:p w:rsidR="000702D6" w:rsidRDefault="000702D6">
      <w:pPr>
        <w:pStyle w:val="Default"/>
        <w:numPr>
          <w:ilvl w:val="0"/>
          <w:numId w:val="5"/>
        </w:numPr>
        <w:rPr>
          <w:rFonts w:ascii="Helvetica" w:eastAsia="Helvetica" w:hAnsi="Helvetica" w:cs="Helvetica"/>
          <w:u w:color="000000"/>
        </w:rPr>
      </w:pPr>
      <w:r>
        <w:rPr>
          <w:rFonts w:ascii="Helvetica" w:eastAsia="Helvetica" w:hAnsi="Helvetica" w:cs="Helvetica"/>
          <w:u w:color="000000"/>
        </w:rPr>
        <w:t>Is there anything you think you may have buried?</w:t>
      </w:r>
    </w:p>
    <w:p w:rsidR="000702D6" w:rsidRPr="000702D6" w:rsidRDefault="000702D6">
      <w:pPr>
        <w:pStyle w:val="Default"/>
        <w:numPr>
          <w:ilvl w:val="0"/>
          <w:numId w:val="5"/>
        </w:numPr>
        <w:rPr>
          <w:rFonts w:ascii="Helvetica" w:eastAsia="Helvetica" w:hAnsi="Helvetica" w:cs="Helvetica"/>
          <w:u w:color="000000"/>
        </w:rPr>
      </w:pPr>
      <w:r>
        <w:rPr>
          <w:rFonts w:ascii="Helvetica" w:eastAsia="Helvetica" w:hAnsi="Helvetica" w:cs="Helvetica"/>
          <w:u w:color="000000"/>
        </w:rPr>
        <w:t>What helps you stay in a place motivated by “the Master’s joy” more than fear?</w:t>
      </w:r>
      <w:bookmarkStart w:id="0" w:name="_GoBack"/>
      <w:bookmarkEnd w:id="0"/>
    </w:p>
    <w:p w:rsidR="00F721B2" w:rsidRPr="000702D6" w:rsidRDefault="000702D6">
      <w:pPr>
        <w:pStyle w:val="Default"/>
        <w:numPr>
          <w:ilvl w:val="0"/>
          <w:numId w:val="5"/>
        </w:numPr>
        <w:rPr>
          <w:rFonts w:ascii="Helvetica" w:eastAsia="Helvetica" w:hAnsi="Helvetica" w:cs="Helvetica"/>
          <w:u w:color="000000"/>
        </w:rPr>
      </w:pPr>
      <w:r>
        <w:rPr>
          <w:rFonts w:ascii="Helvetica" w:hAnsi="Helvetica"/>
          <w:u w:color="000000"/>
        </w:rPr>
        <w:t>What is one risk you feel called to take in this season that scares you?</w:t>
      </w:r>
    </w:p>
    <w:p w:rsidR="000702D6" w:rsidRPr="000702D6" w:rsidRDefault="000702D6" w:rsidP="000702D6">
      <w:pPr>
        <w:pStyle w:val="Default"/>
        <w:rPr>
          <w:rFonts w:ascii="Helvetica" w:eastAsia="Helvetica" w:hAnsi="Helvetica" w:cs="Helvetica"/>
          <w:u w:color="000000"/>
        </w:rPr>
      </w:pPr>
    </w:p>
    <w:p w:rsidR="000702D6" w:rsidRDefault="000702D6" w:rsidP="000702D6">
      <w:pPr>
        <w:pStyle w:val="Default"/>
        <w:ind w:left="360"/>
        <w:rPr>
          <w:rFonts w:ascii="Helvetica" w:eastAsia="Helvetica" w:hAnsi="Helvetica" w:cs="Helvetica"/>
          <w:u w:color="000000"/>
        </w:rPr>
      </w:pPr>
    </w:p>
    <w:p w:rsidR="00F721B2" w:rsidRDefault="00F721B2">
      <w:pPr>
        <w:pStyle w:val="Default"/>
        <w:rPr>
          <w:rFonts w:ascii="Helvetica" w:eastAsia="Helvetica" w:hAnsi="Helvetica" w:cs="Helvetica"/>
          <w:u w:color="000000"/>
        </w:rPr>
      </w:pPr>
    </w:p>
    <w:p w:rsidR="00F721B2" w:rsidRDefault="000702D6">
      <w:pPr>
        <w:pStyle w:val="Default"/>
        <w:rPr>
          <w:rFonts w:ascii="Helvetica" w:eastAsia="Helvetica" w:hAnsi="Helvetica" w:cs="Helvetica"/>
          <w:u w:color="000000"/>
        </w:rPr>
      </w:pPr>
      <w:r>
        <w:rPr>
          <w:rFonts w:ascii="Helvetica" w:hAnsi="Helvetica"/>
          <w:u w:color="000000"/>
        </w:rPr>
        <w:t>Closing</w:t>
      </w:r>
    </w:p>
    <w:p w:rsidR="00F721B2" w:rsidRDefault="000702D6">
      <w:pPr>
        <w:pStyle w:val="Default"/>
        <w:rPr>
          <w:rFonts w:ascii="Helvetica" w:eastAsia="Helvetica" w:hAnsi="Helvetica" w:cs="Helvetica"/>
          <w:u w:color="000000"/>
        </w:rPr>
      </w:pPr>
      <w:r>
        <w:rPr>
          <w:rFonts w:ascii="Helvetica" w:hAnsi="Helvetica"/>
          <w:u w:color="000000"/>
        </w:rPr>
        <w:t>As you close your time together spend a few minutes sharing what you are going to do this week to step out an</w:t>
      </w:r>
      <w:r>
        <w:rPr>
          <w:rFonts w:ascii="Helvetica" w:hAnsi="Helvetica"/>
          <w:u w:color="000000"/>
        </w:rPr>
        <w:t xml:space="preserve">d invest what you have been given. Also, pray together for the pastors and other leaders as they embark on new and exciting adventure as Christian officially gets started as the lead pastor. </w:t>
      </w:r>
    </w:p>
    <w:p w:rsidR="00F721B2" w:rsidRDefault="00F721B2">
      <w:pPr>
        <w:pStyle w:val="Default"/>
        <w:rPr>
          <w:rFonts w:ascii="Helvetica" w:eastAsia="Helvetica" w:hAnsi="Helvetica" w:cs="Helvetica"/>
          <w:u w:color="000000"/>
        </w:rPr>
      </w:pPr>
    </w:p>
    <w:p w:rsidR="00F721B2" w:rsidRDefault="00F721B2">
      <w:pPr>
        <w:pStyle w:val="Default"/>
        <w:rPr>
          <w:rFonts w:ascii="Helvetica" w:eastAsia="Helvetica" w:hAnsi="Helvetica" w:cs="Helvetica"/>
          <w:u w:color="000000"/>
        </w:rPr>
      </w:pPr>
    </w:p>
    <w:p w:rsidR="00F721B2" w:rsidRDefault="000702D6">
      <w:pPr>
        <w:pStyle w:val="Default"/>
        <w:rPr>
          <w:rFonts w:hint="eastAsia"/>
        </w:rPr>
      </w:pPr>
      <w:r>
        <w:rPr>
          <w:rFonts w:ascii="Helvetica" w:hAnsi="Helvetica"/>
          <w:u w:color="000000"/>
        </w:rPr>
        <w:t>Reminder: Stories are a crucial element used to help us connec</w:t>
      </w:r>
      <w:r>
        <w:rPr>
          <w:rFonts w:ascii="Helvetica" w:hAnsi="Helvetica"/>
          <w:u w:color="000000"/>
        </w:rPr>
        <w:t xml:space="preserve">t with others, know where we came from and where we are going. As citizens of the Kingdom of Heaven it is critical for us to know and tell our stories as they remind us of who saved us, what he has left us to do and where we will spend eternity. </w:t>
      </w:r>
    </w:p>
    <w:sectPr w:rsidR="00F721B2">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702D6">
      <w:r>
        <w:separator/>
      </w:r>
    </w:p>
  </w:endnote>
  <w:endnote w:type="continuationSeparator" w:id="0">
    <w:p w:rsidR="00000000" w:rsidRDefault="0007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1B2" w:rsidRDefault="00F721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702D6">
      <w:r>
        <w:separator/>
      </w:r>
    </w:p>
  </w:footnote>
  <w:footnote w:type="continuationSeparator" w:id="0">
    <w:p w:rsidR="00000000" w:rsidRDefault="00070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1B2" w:rsidRDefault="00F721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1B1F71"/>
    <w:multiLevelType w:val="hybridMultilevel"/>
    <w:tmpl w:val="7C46F712"/>
    <w:numStyleLink w:val="Numbered"/>
  </w:abstractNum>
  <w:abstractNum w:abstractNumId="1" w15:restartNumberingAfterBreak="0">
    <w:nsid w:val="6C7A60F7"/>
    <w:multiLevelType w:val="hybridMultilevel"/>
    <w:tmpl w:val="7C46F712"/>
    <w:styleLink w:val="Numbered"/>
    <w:lvl w:ilvl="0" w:tplc="1286061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56C47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941EA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010433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B476A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08154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CC4933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7C44D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9C67CE">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B2"/>
    <w:rsid w:val="000702D6"/>
    <w:rsid w:val="00F72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EF69C-498C-42EA-9C96-81778156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480</Words>
  <Characters>2738</Characters>
  <Application>Microsoft Office Word</Application>
  <DocSecurity>0</DocSecurity>
  <Lines>22</Lines>
  <Paragraphs>6</Paragraphs>
  <ScaleCrop>false</ScaleCrop>
  <Company>Microsoft</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Knipp</cp:lastModifiedBy>
  <cp:revision>2</cp:revision>
  <dcterms:created xsi:type="dcterms:W3CDTF">2017-08-06T20:09:00Z</dcterms:created>
  <dcterms:modified xsi:type="dcterms:W3CDTF">2017-08-06T20:13:00Z</dcterms:modified>
</cp:coreProperties>
</file>