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2.10.19 - Isaiah: Light to the Nations - Tim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Prepare by reading through the questions and scripture passage so that you can select a few questions that are best suited to your group.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Goal: Isaiah’s Performance Art: The Power of Symbolic Actions. Your whole life speaks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Remember to choose just a few questions from each section, as needed for your group.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When people look at your life, what can they see you're excited about?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Background / Reading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Read: Isaiah 20:1-6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Does anyone have any questions about this passage? Or observations that stand out to you immediately? (Remind those who share that we’ll likely return to their ideas in our discussion!)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Book</w:t>
      </w:r>
      <w:r w:rsidDel="00000000" w:rsidR="00000000" w:rsidRPr="00000000">
        <w:rPr>
          <w:rtl w:val="0"/>
        </w:rPr>
        <w:t xml:space="preserve"> - These questions are designed to get you into the text itself.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message God is sending to his people?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think the purpose was of Isaiah wearing no clothes for three years? How would that communicate God’s message to Israel?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- These questions will take you on a deeper look at what the passage means for us today.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How was Isaiah like an artist? (Putting the beauty of God on display/his whole life speaks)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Whose life of beauty drew you toward Jesus? How did the way that person lived give you a living picture of the character of God?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Took</w:t>
      </w:r>
      <w:r w:rsidDel="00000000" w:rsidR="00000000" w:rsidRPr="00000000">
        <w:rPr>
          <w:rtl w:val="0"/>
        </w:rPr>
        <w:t xml:space="preserve"> - These questions are focused on applying the big idea from the text to our lives.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someone watched a day of your life “on mute”, what message would it speak?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is your vision of a “beautiful life” shaped by Jesus? In what ways are you consciously or passively shaped by a cultural view of beauty?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do you feel inspired to put the life of Jesus on display? Are there situations or relationships in your life right now where you can become a living picture of God’s character? What would it look like for you try something like that this week?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2 Corinthians 3:18 and pray that over each other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