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3F7" w:rsidRPr="003F63F7" w:rsidRDefault="00B70766" w:rsidP="003F63F7">
      <w:pPr>
        <w:spacing w:after="0" w:line="276" w:lineRule="auto"/>
        <w:rPr>
          <w:rFonts w:ascii="Arial" w:eastAsia="Arial" w:hAnsi="Arial" w:cs="Arial"/>
          <w:b/>
          <w:u w:val="single"/>
          <w:lang w:val="en"/>
        </w:rPr>
      </w:pPr>
      <w:r>
        <w:rPr>
          <w:rFonts w:ascii="Arial" w:eastAsia="Arial" w:hAnsi="Arial" w:cs="Arial"/>
          <w:b/>
          <w:u w:val="single"/>
          <w:lang w:val="en"/>
        </w:rPr>
        <w:t>2.24</w:t>
      </w:r>
      <w:r w:rsidR="003F63F7" w:rsidRPr="003F63F7">
        <w:rPr>
          <w:rFonts w:ascii="Arial" w:eastAsia="Arial" w:hAnsi="Arial" w:cs="Arial"/>
          <w:b/>
          <w:u w:val="single"/>
          <w:lang w:val="en"/>
        </w:rPr>
        <w:t xml:space="preserve">.19 - Isaiah: Light to the Nations </w:t>
      </w:r>
      <w:r w:rsidR="003F63F7">
        <w:rPr>
          <w:rFonts w:ascii="Arial" w:eastAsia="Arial" w:hAnsi="Arial" w:cs="Arial"/>
          <w:b/>
          <w:u w:val="single"/>
          <w:lang w:val="en"/>
        </w:rPr>
        <w:t>–</w:t>
      </w:r>
      <w:r w:rsidR="003F63F7" w:rsidRPr="003F63F7">
        <w:rPr>
          <w:rFonts w:ascii="Arial" w:eastAsia="Arial" w:hAnsi="Arial" w:cs="Arial"/>
          <w:b/>
          <w:u w:val="single"/>
          <w:lang w:val="en"/>
        </w:rPr>
        <w:t xml:space="preserve"> </w:t>
      </w:r>
      <w:r w:rsidR="003F63F7">
        <w:rPr>
          <w:rFonts w:ascii="Arial" w:eastAsia="Arial" w:hAnsi="Arial" w:cs="Arial"/>
          <w:b/>
          <w:u w:val="single"/>
          <w:lang w:val="en"/>
        </w:rPr>
        <w:t>Tim</w:t>
      </w:r>
    </w:p>
    <w:p w:rsidR="003F63F7" w:rsidRPr="003F63F7" w:rsidRDefault="003F63F7" w:rsidP="003F63F7">
      <w:pPr>
        <w:spacing w:after="0" w:line="276" w:lineRule="auto"/>
        <w:rPr>
          <w:rFonts w:ascii="Arial" w:eastAsia="Arial" w:hAnsi="Arial" w:cs="Arial"/>
          <w:lang w:val="en"/>
        </w:rPr>
      </w:pPr>
    </w:p>
    <w:p w:rsidR="003F63F7" w:rsidRDefault="00946A35" w:rsidP="003F63F7">
      <w:pPr>
        <w:spacing w:after="0" w:line="276" w:lineRule="auto"/>
        <w:rPr>
          <w:rFonts w:ascii="Arial" w:hAnsi="Arial" w:cs="Arial"/>
          <w:b/>
          <w:bCs/>
          <w:color w:val="000000"/>
        </w:rPr>
      </w:pPr>
      <w:r>
        <w:rPr>
          <w:rFonts w:ascii="Arial" w:hAnsi="Arial" w:cs="Arial"/>
          <w:b/>
          <w:bCs/>
          <w:color w:val="000000"/>
        </w:rPr>
        <w:t>Hezekiah &amp; Babylon: Another King Is Needed</w:t>
      </w:r>
    </w:p>
    <w:p w:rsidR="00946A35" w:rsidRPr="003F63F7" w:rsidRDefault="00946A35" w:rsidP="003F63F7">
      <w:pPr>
        <w:spacing w:after="0" w:line="276" w:lineRule="auto"/>
        <w:rPr>
          <w:rFonts w:ascii="Arial" w:eastAsia="Arial" w:hAnsi="Arial" w:cs="Arial"/>
          <w:lang w:val="en"/>
        </w:rPr>
      </w:pPr>
    </w:p>
    <w:p w:rsidR="003F63F7" w:rsidRPr="003F63F7" w:rsidRDefault="003F63F7" w:rsidP="003F63F7">
      <w:pPr>
        <w:spacing w:after="0" w:line="276" w:lineRule="auto"/>
        <w:rPr>
          <w:rFonts w:ascii="Arial" w:eastAsia="Arial" w:hAnsi="Arial" w:cs="Arial"/>
          <w:lang w:val="en"/>
        </w:rPr>
      </w:pPr>
      <w:r w:rsidRPr="003F63F7">
        <w:rPr>
          <w:rFonts w:ascii="Arial" w:eastAsia="Arial" w:hAnsi="Arial" w:cs="Arial"/>
          <w:lang w:val="en"/>
        </w:rPr>
        <w:t xml:space="preserve">Leader Prep Section </w:t>
      </w:r>
    </w:p>
    <w:p w:rsidR="003F63F7" w:rsidRPr="003F63F7" w:rsidRDefault="003F63F7" w:rsidP="003F63F7">
      <w:pPr>
        <w:numPr>
          <w:ilvl w:val="0"/>
          <w:numId w:val="1"/>
        </w:numPr>
        <w:spacing w:after="0" w:line="276" w:lineRule="auto"/>
        <w:rPr>
          <w:rFonts w:ascii="Arial" w:eastAsia="Arial" w:hAnsi="Arial" w:cs="Arial"/>
          <w:lang w:val="en"/>
        </w:rPr>
      </w:pPr>
      <w:r w:rsidRPr="003F63F7">
        <w:rPr>
          <w:rFonts w:ascii="Arial" w:eastAsia="Arial" w:hAnsi="Arial" w:cs="Arial"/>
          <w:lang w:val="en"/>
        </w:rPr>
        <w:t xml:space="preserve">Prepare by reading through the questions and scripture passage so that you can select a few questions from each section that are best suited to your group. </w:t>
      </w:r>
    </w:p>
    <w:p w:rsidR="003F63F7" w:rsidRPr="003F63F7" w:rsidRDefault="003F63F7" w:rsidP="003F63F7">
      <w:pPr>
        <w:numPr>
          <w:ilvl w:val="0"/>
          <w:numId w:val="1"/>
        </w:numPr>
        <w:spacing w:after="0" w:line="276" w:lineRule="auto"/>
        <w:rPr>
          <w:rFonts w:ascii="Arial" w:eastAsia="Arial" w:hAnsi="Arial" w:cs="Arial"/>
          <w:lang w:val="en"/>
        </w:rPr>
      </w:pPr>
      <w:r w:rsidRPr="003F63F7">
        <w:rPr>
          <w:rFonts w:ascii="Arial" w:eastAsia="Arial" w:hAnsi="Arial" w:cs="Arial"/>
          <w:lang w:val="en"/>
        </w:rPr>
        <w:t xml:space="preserve">Try to work through at least one question from each of the sections - Hook, Book, Look, </w:t>
      </w:r>
      <w:proofErr w:type="gramStart"/>
      <w:r w:rsidRPr="003F63F7">
        <w:rPr>
          <w:rFonts w:ascii="Arial" w:eastAsia="Arial" w:hAnsi="Arial" w:cs="Arial"/>
          <w:lang w:val="en"/>
        </w:rPr>
        <w:t>Took</w:t>
      </w:r>
      <w:proofErr w:type="gramEnd"/>
      <w:r w:rsidRPr="003F63F7">
        <w:rPr>
          <w:rFonts w:ascii="Arial" w:eastAsia="Arial" w:hAnsi="Arial" w:cs="Arial"/>
          <w:lang w:val="en"/>
        </w:rPr>
        <w:t xml:space="preserve"> in order to move from observation to application. </w:t>
      </w:r>
    </w:p>
    <w:p w:rsidR="003F63F7" w:rsidRPr="003F63F7" w:rsidRDefault="003F63F7" w:rsidP="003F63F7">
      <w:pPr>
        <w:numPr>
          <w:ilvl w:val="0"/>
          <w:numId w:val="1"/>
        </w:numPr>
        <w:spacing w:after="0" w:line="276" w:lineRule="auto"/>
        <w:rPr>
          <w:rFonts w:ascii="Arial" w:eastAsia="Arial" w:hAnsi="Arial" w:cs="Arial"/>
          <w:lang w:val="en"/>
        </w:rPr>
      </w:pPr>
      <w:r w:rsidRPr="003F63F7">
        <w:rPr>
          <w:rFonts w:ascii="Arial" w:eastAsia="Arial" w:hAnsi="Arial" w:cs="Arial"/>
          <w:lang w:val="en"/>
        </w:rPr>
        <w:t>When possible spend time in prayer for each member of your group.</w:t>
      </w:r>
    </w:p>
    <w:p w:rsidR="003F63F7" w:rsidRPr="003F63F7" w:rsidRDefault="003F63F7" w:rsidP="003F63F7">
      <w:pPr>
        <w:spacing w:after="0" w:line="276" w:lineRule="auto"/>
        <w:rPr>
          <w:rFonts w:ascii="Arial" w:eastAsia="Arial" w:hAnsi="Arial" w:cs="Arial"/>
          <w:lang w:val="en"/>
        </w:rPr>
      </w:pPr>
    </w:p>
    <w:p w:rsidR="003F63F7" w:rsidRPr="003F63F7" w:rsidRDefault="003F63F7" w:rsidP="003F63F7">
      <w:pPr>
        <w:spacing w:after="0" w:line="276" w:lineRule="auto"/>
        <w:rPr>
          <w:rFonts w:ascii="Arial" w:eastAsia="Arial" w:hAnsi="Arial" w:cs="Arial"/>
          <w:lang w:val="en"/>
        </w:rPr>
      </w:pPr>
      <w:r w:rsidRPr="003F63F7">
        <w:rPr>
          <w:rFonts w:ascii="Arial" w:eastAsia="Arial" w:hAnsi="Arial" w:cs="Arial"/>
          <w:b/>
          <w:lang w:val="en"/>
        </w:rPr>
        <w:t>Hook</w:t>
      </w:r>
      <w:r w:rsidRPr="003F63F7">
        <w:rPr>
          <w:rFonts w:ascii="Arial" w:eastAsia="Arial" w:hAnsi="Arial" w:cs="Arial"/>
          <w:lang w:val="en"/>
        </w:rPr>
        <w:t xml:space="preserve"> - Ice breaker type questions to help make the transition into the study time.</w:t>
      </w:r>
    </w:p>
    <w:p w:rsidR="00946A35" w:rsidRDefault="003F63F7" w:rsidP="003F63F7">
      <w:pPr>
        <w:numPr>
          <w:ilvl w:val="0"/>
          <w:numId w:val="2"/>
        </w:numPr>
        <w:spacing w:after="0" w:line="276" w:lineRule="auto"/>
        <w:rPr>
          <w:rFonts w:ascii="Arial" w:eastAsia="Arial" w:hAnsi="Arial" w:cs="Arial"/>
          <w:lang w:val="en"/>
        </w:rPr>
      </w:pPr>
      <w:r w:rsidRPr="003F63F7">
        <w:rPr>
          <w:rFonts w:ascii="Arial" w:eastAsia="Arial" w:hAnsi="Arial" w:cs="Arial"/>
          <w:lang w:val="en"/>
        </w:rPr>
        <w:t>What are some things that stood out to you from Sunday’s sermon?</w:t>
      </w:r>
    </w:p>
    <w:p w:rsidR="003F63F7" w:rsidRPr="00946A35" w:rsidRDefault="00946A35" w:rsidP="003F63F7">
      <w:pPr>
        <w:numPr>
          <w:ilvl w:val="0"/>
          <w:numId w:val="2"/>
        </w:numPr>
        <w:spacing w:after="0" w:line="276" w:lineRule="auto"/>
        <w:rPr>
          <w:rFonts w:ascii="Arial" w:eastAsia="Arial" w:hAnsi="Arial" w:cs="Arial"/>
          <w:lang w:val="en"/>
        </w:rPr>
      </w:pPr>
      <w:r w:rsidRPr="00946A35">
        <w:rPr>
          <w:rFonts w:ascii="Arial" w:hAnsi="Arial" w:cs="Arial"/>
          <w:color w:val="000000"/>
        </w:rPr>
        <w:t xml:space="preserve">The time change is coming - what do you most look forward to about </w:t>
      </w:r>
      <w:proofErr w:type="gramStart"/>
      <w:r w:rsidRPr="00946A35">
        <w:rPr>
          <w:rFonts w:ascii="Arial" w:hAnsi="Arial" w:cs="Arial"/>
          <w:color w:val="000000"/>
        </w:rPr>
        <w:t>Spring</w:t>
      </w:r>
      <w:proofErr w:type="gramEnd"/>
      <w:r w:rsidRPr="00946A35">
        <w:rPr>
          <w:rFonts w:ascii="Arial" w:hAnsi="Arial" w:cs="Arial"/>
          <w:color w:val="000000"/>
        </w:rPr>
        <w:t>?</w:t>
      </w:r>
    </w:p>
    <w:p w:rsidR="00946A35" w:rsidRPr="003F63F7" w:rsidRDefault="00946A35" w:rsidP="00946A35">
      <w:pPr>
        <w:spacing w:after="0" w:line="276" w:lineRule="auto"/>
        <w:ind w:left="720"/>
        <w:rPr>
          <w:rFonts w:ascii="Arial" w:eastAsia="Arial" w:hAnsi="Arial" w:cs="Arial"/>
          <w:lang w:val="en"/>
        </w:rPr>
      </w:pPr>
    </w:p>
    <w:p w:rsidR="003F63F7" w:rsidRPr="003F63F7" w:rsidRDefault="003F63F7" w:rsidP="003F63F7">
      <w:pPr>
        <w:spacing w:after="0" w:line="276" w:lineRule="auto"/>
        <w:rPr>
          <w:rFonts w:ascii="Arial" w:eastAsia="Arial" w:hAnsi="Arial" w:cs="Arial"/>
          <w:lang w:val="en"/>
        </w:rPr>
      </w:pPr>
      <w:r w:rsidRPr="003F63F7">
        <w:rPr>
          <w:rFonts w:ascii="Arial" w:eastAsia="Arial" w:hAnsi="Arial" w:cs="Arial"/>
          <w:lang w:val="en"/>
        </w:rPr>
        <w:t>Background / Reading</w:t>
      </w:r>
    </w:p>
    <w:p w:rsidR="003F63F7" w:rsidRPr="003F63F7" w:rsidRDefault="003F63F7" w:rsidP="003F63F7">
      <w:pPr>
        <w:spacing w:after="0" w:line="276" w:lineRule="auto"/>
        <w:rPr>
          <w:rFonts w:ascii="Arial" w:eastAsia="Arial" w:hAnsi="Arial" w:cs="Arial"/>
          <w:b/>
          <w:lang w:val="en"/>
        </w:rPr>
      </w:pPr>
      <w:r w:rsidRPr="003F63F7">
        <w:rPr>
          <w:rFonts w:ascii="Arial" w:eastAsia="Arial" w:hAnsi="Arial" w:cs="Arial"/>
          <w:b/>
          <w:lang w:val="en"/>
        </w:rPr>
        <w:t xml:space="preserve">Read: Isaiah </w:t>
      </w:r>
      <w:r>
        <w:rPr>
          <w:rFonts w:ascii="Arial" w:eastAsia="Arial" w:hAnsi="Arial" w:cs="Arial"/>
          <w:b/>
          <w:lang w:val="en"/>
        </w:rPr>
        <w:t>39</w:t>
      </w:r>
      <w:r w:rsidR="00946A35">
        <w:rPr>
          <w:rFonts w:ascii="Arial" w:eastAsia="Arial" w:hAnsi="Arial" w:cs="Arial"/>
          <w:b/>
          <w:lang w:val="en"/>
        </w:rPr>
        <w:t>:1 – 8; 2 Kings 18:5</w:t>
      </w:r>
    </w:p>
    <w:p w:rsidR="003F63F7" w:rsidRPr="003F63F7" w:rsidRDefault="003F63F7" w:rsidP="003F63F7">
      <w:pPr>
        <w:numPr>
          <w:ilvl w:val="0"/>
          <w:numId w:val="3"/>
        </w:numPr>
        <w:spacing w:after="0" w:line="276" w:lineRule="auto"/>
        <w:rPr>
          <w:rFonts w:ascii="Arial" w:eastAsia="Arial" w:hAnsi="Arial" w:cs="Arial"/>
          <w:lang w:val="en"/>
        </w:rPr>
      </w:pPr>
      <w:r w:rsidRPr="003F63F7">
        <w:rPr>
          <w:rFonts w:ascii="Arial" w:eastAsia="Arial" w:hAnsi="Arial" w:cs="Arial"/>
          <w:lang w:val="en"/>
        </w:rPr>
        <w:t>Does anyone have any questions about this passage? Or observations that stand out to you immediately? (Remind those who share that we’ll likely return to their ideas in our discussion!)</w:t>
      </w:r>
    </w:p>
    <w:p w:rsidR="003F63F7" w:rsidRPr="003F63F7" w:rsidRDefault="003F63F7" w:rsidP="003F63F7">
      <w:pPr>
        <w:spacing w:after="0" w:line="276" w:lineRule="auto"/>
        <w:rPr>
          <w:rFonts w:ascii="Arial" w:eastAsia="Arial" w:hAnsi="Arial" w:cs="Arial"/>
          <w:lang w:val="en"/>
        </w:rPr>
      </w:pPr>
    </w:p>
    <w:p w:rsidR="003F63F7" w:rsidRPr="003F63F7" w:rsidRDefault="003F63F7" w:rsidP="003F63F7">
      <w:pPr>
        <w:spacing w:after="0" w:line="276" w:lineRule="auto"/>
        <w:rPr>
          <w:rFonts w:ascii="Arial" w:eastAsia="Arial" w:hAnsi="Arial" w:cs="Arial"/>
          <w:lang w:val="en"/>
        </w:rPr>
      </w:pPr>
      <w:r w:rsidRPr="003F63F7">
        <w:rPr>
          <w:rFonts w:ascii="Arial" w:eastAsia="Arial" w:hAnsi="Arial" w:cs="Arial"/>
          <w:b/>
          <w:lang w:val="en"/>
        </w:rPr>
        <w:t>Book</w:t>
      </w:r>
      <w:r w:rsidRPr="003F63F7">
        <w:rPr>
          <w:rFonts w:ascii="Arial" w:eastAsia="Arial" w:hAnsi="Arial" w:cs="Arial"/>
          <w:lang w:val="en"/>
        </w:rPr>
        <w:t xml:space="preserve"> - These questions are designed to get you into the text itself.</w:t>
      </w:r>
    </w:p>
    <w:p w:rsidR="003F63F7" w:rsidRDefault="003F63F7" w:rsidP="003F63F7">
      <w:pPr>
        <w:numPr>
          <w:ilvl w:val="0"/>
          <w:numId w:val="4"/>
        </w:numPr>
        <w:spacing w:after="0" w:line="276" w:lineRule="auto"/>
        <w:rPr>
          <w:rFonts w:ascii="Arial" w:eastAsia="Arial" w:hAnsi="Arial" w:cs="Arial"/>
          <w:lang w:val="en"/>
        </w:rPr>
      </w:pPr>
      <w:r>
        <w:rPr>
          <w:rFonts w:ascii="Arial" w:eastAsia="Arial" w:hAnsi="Arial" w:cs="Arial"/>
          <w:lang w:val="en"/>
        </w:rPr>
        <w:t xml:space="preserve">Who is </w:t>
      </w:r>
      <w:proofErr w:type="spellStart"/>
      <w:r>
        <w:rPr>
          <w:rFonts w:ascii="Arial" w:eastAsia="Arial" w:hAnsi="Arial" w:cs="Arial"/>
          <w:lang w:val="en"/>
        </w:rPr>
        <w:t>Marduk-Baladan</w:t>
      </w:r>
      <w:proofErr w:type="spellEnd"/>
      <w:r>
        <w:rPr>
          <w:rFonts w:ascii="Arial" w:eastAsia="Arial" w:hAnsi="Arial" w:cs="Arial"/>
          <w:lang w:val="en"/>
        </w:rPr>
        <w:t>?  What do we know about him?</w:t>
      </w:r>
    </w:p>
    <w:p w:rsidR="00946A35" w:rsidRPr="00946A35" w:rsidRDefault="00946A35" w:rsidP="00946A35">
      <w:pPr>
        <w:numPr>
          <w:ilvl w:val="0"/>
          <w:numId w:val="4"/>
        </w:numPr>
        <w:spacing w:after="0" w:line="276" w:lineRule="auto"/>
        <w:rPr>
          <w:rFonts w:ascii="Arial" w:eastAsia="Arial" w:hAnsi="Arial" w:cs="Arial"/>
          <w:lang w:val="en"/>
        </w:rPr>
      </w:pPr>
      <w:r w:rsidRPr="00946A35">
        <w:rPr>
          <w:rFonts w:ascii="Arial" w:eastAsia="Arial" w:hAnsi="Arial" w:cs="Arial"/>
          <w:lang w:val="en"/>
        </w:rPr>
        <w:t>Why did Hezekiah to show the men from Babylon all of Judah’s treasures? What does that reveal about his trust in God?</w:t>
      </w:r>
    </w:p>
    <w:p w:rsidR="00946A35" w:rsidRPr="00946A35" w:rsidRDefault="00946A35" w:rsidP="00946A35">
      <w:pPr>
        <w:numPr>
          <w:ilvl w:val="0"/>
          <w:numId w:val="4"/>
        </w:numPr>
        <w:spacing w:after="0" w:line="276" w:lineRule="auto"/>
        <w:rPr>
          <w:rFonts w:ascii="Arial" w:eastAsia="Arial" w:hAnsi="Arial" w:cs="Arial"/>
          <w:lang w:val="en"/>
        </w:rPr>
      </w:pPr>
      <w:r w:rsidRPr="00946A35">
        <w:rPr>
          <w:rFonts w:ascii="Arial" w:eastAsia="Arial" w:hAnsi="Arial" w:cs="Arial"/>
          <w:lang w:val="en"/>
        </w:rPr>
        <w:t xml:space="preserve">In Isaiah 39:3-7, what prophetic warning does Isaiah give Hezekiah regarding the future relationship between Israel and Babylon? </w:t>
      </w:r>
    </w:p>
    <w:p w:rsidR="00946A35" w:rsidRPr="00946A35" w:rsidRDefault="00946A35" w:rsidP="00946A35">
      <w:pPr>
        <w:numPr>
          <w:ilvl w:val="0"/>
          <w:numId w:val="4"/>
        </w:numPr>
        <w:spacing w:after="0" w:line="276" w:lineRule="auto"/>
        <w:rPr>
          <w:rFonts w:ascii="Arial" w:eastAsia="Arial" w:hAnsi="Arial" w:cs="Arial"/>
          <w:lang w:val="en"/>
        </w:rPr>
      </w:pPr>
      <w:r w:rsidRPr="00946A35">
        <w:rPr>
          <w:rFonts w:ascii="Arial" w:eastAsia="Arial" w:hAnsi="Arial" w:cs="Arial"/>
          <w:lang w:val="en"/>
        </w:rPr>
        <w:t xml:space="preserve">Why do you think Hezekiah responded the way he did in verse 8?  How </w:t>
      </w:r>
      <w:proofErr w:type="gramStart"/>
      <w:r w:rsidRPr="00946A35">
        <w:rPr>
          <w:rFonts w:ascii="Arial" w:eastAsia="Arial" w:hAnsi="Arial" w:cs="Arial"/>
          <w:lang w:val="en"/>
        </w:rPr>
        <w:t xml:space="preserve">does this contrast with the account of Hezekiah’s reign in </w:t>
      </w:r>
      <w:r>
        <w:rPr>
          <w:rFonts w:ascii="Arial" w:eastAsia="Arial" w:hAnsi="Arial" w:cs="Arial"/>
          <w:lang w:val="en"/>
        </w:rPr>
        <w:t>2</w:t>
      </w:r>
      <w:proofErr w:type="gramEnd"/>
      <w:r w:rsidRPr="00946A35">
        <w:rPr>
          <w:rFonts w:ascii="Arial" w:eastAsia="Arial" w:hAnsi="Arial" w:cs="Arial"/>
          <w:lang w:val="en"/>
        </w:rPr>
        <w:t xml:space="preserve"> Kings 18:5? Up until chapter 39 Hezekiah was shaping up to be a great king who followed God. What do you think happened?</w:t>
      </w:r>
    </w:p>
    <w:p w:rsidR="00946A35" w:rsidRDefault="00946A35" w:rsidP="00946A35">
      <w:pPr>
        <w:numPr>
          <w:ilvl w:val="0"/>
          <w:numId w:val="4"/>
        </w:numPr>
        <w:spacing w:after="0" w:line="276" w:lineRule="auto"/>
        <w:rPr>
          <w:rFonts w:ascii="Arial" w:eastAsia="Arial" w:hAnsi="Arial" w:cs="Arial"/>
          <w:lang w:val="en"/>
        </w:rPr>
      </w:pPr>
      <w:r w:rsidRPr="003F63F7">
        <w:rPr>
          <w:rFonts w:ascii="Arial" w:eastAsia="Arial" w:hAnsi="Arial" w:cs="Arial"/>
          <w:lang w:val="en"/>
        </w:rPr>
        <w:t>Why do you think this is the last thing we are told about Hezekiah?</w:t>
      </w:r>
    </w:p>
    <w:p w:rsidR="003F63F7" w:rsidRDefault="003F63F7" w:rsidP="003F63F7">
      <w:pPr>
        <w:numPr>
          <w:ilvl w:val="0"/>
          <w:numId w:val="4"/>
        </w:numPr>
        <w:spacing w:after="0" w:line="276" w:lineRule="auto"/>
        <w:rPr>
          <w:rFonts w:ascii="Arial" w:eastAsia="Arial" w:hAnsi="Arial" w:cs="Arial"/>
          <w:lang w:val="en"/>
        </w:rPr>
      </w:pPr>
      <w:r>
        <w:rPr>
          <w:rFonts w:ascii="Arial" w:eastAsia="Arial" w:hAnsi="Arial" w:cs="Arial"/>
          <w:lang w:val="en"/>
        </w:rPr>
        <w:t>How has Hezekiah compared to Ahaz as king?  What might be people be hoping about Hezekiah?</w:t>
      </w:r>
    </w:p>
    <w:p w:rsidR="00946A35" w:rsidRPr="00946A35" w:rsidRDefault="003F63F7" w:rsidP="00946A35">
      <w:pPr>
        <w:numPr>
          <w:ilvl w:val="0"/>
          <w:numId w:val="4"/>
        </w:numPr>
        <w:spacing w:after="0" w:line="276" w:lineRule="auto"/>
        <w:rPr>
          <w:rFonts w:ascii="Arial" w:eastAsia="Arial" w:hAnsi="Arial" w:cs="Arial"/>
          <w:lang w:val="en"/>
        </w:rPr>
      </w:pPr>
      <w:r>
        <w:rPr>
          <w:rFonts w:ascii="Arial" w:eastAsia="Arial" w:hAnsi="Arial" w:cs="Arial"/>
          <w:lang w:val="en"/>
        </w:rPr>
        <w:t xml:space="preserve">How does Hezekiah’s failure relate to the promises of Isaiah </w:t>
      </w:r>
      <w:r w:rsidR="00630C99">
        <w:rPr>
          <w:rFonts w:ascii="Arial" w:eastAsia="Arial" w:hAnsi="Arial" w:cs="Arial"/>
          <w:lang w:val="en"/>
        </w:rPr>
        <w:t xml:space="preserve">in </w:t>
      </w:r>
      <w:r>
        <w:rPr>
          <w:rFonts w:ascii="Arial" w:eastAsia="Arial" w:hAnsi="Arial" w:cs="Arial"/>
          <w:lang w:val="en"/>
        </w:rPr>
        <w:t>chapters 9 and 11?</w:t>
      </w:r>
    </w:p>
    <w:p w:rsidR="003F63F7" w:rsidRPr="003F63F7" w:rsidRDefault="003F63F7" w:rsidP="003F63F7">
      <w:pPr>
        <w:spacing w:after="0" w:line="276" w:lineRule="auto"/>
        <w:rPr>
          <w:rFonts w:ascii="Arial" w:eastAsia="Arial" w:hAnsi="Arial" w:cs="Arial"/>
          <w:lang w:val="en"/>
        </w:rPr>
      </w:pPr>
    </w:p>
    <w:p w:rsidR="003F63F7" w:rsidRPr="003F63F7" w:rsidRDefault="003F63F7" w:rsidP="003F63F7">
      <w:pPr>
        <w:spacing w:after="0" w:line="276" w:lineRule="auto"/>
        <w:rPr>
          <w:rFonts w:ascii="Arial" w:eastAsia="Arial" w:hAnsi="Arial" w:cs="Arial"/>
          <w:lang w:val="en"/>
        </w:rPr>
      </w:pPr>
      <w:r w:rsidRPr="003F63F7">
        <w:rPr>
          <w:rFonts w:ascii="Arial" w:eastAsia="Arial" w:hAnsi="Arial" w:cs="Arial"/>
          <w:b/>
          <w:lang w:val="en"/>
        </w:rPr>
        <w:t>Look</w:t>
      </w:r>
      <w:r w:rsidRPr="003F63F7">
        <w:rPr>
          <w:rFonts w:ascii="Arial" w:eastAsia="Arial" w:hAnsi="Arial" w:cs="Arial"/>
          <w:lang w:val="en"/>
        </w:rPr>
        <w:t xml:space="preserve"> - These questions will take you on a deeper look at what the passage means for us today.</w:t>
      </w:r>
    </w:p>
    <w:p w:rsidR="003F63F7" w:rsidRDefault="00946A35" w:rsidP="003F63F7">
      <w:pPr>
        <w:numPr>
          <w:ilvl w:val="0"/>
          <w:numId w:val="5"/>
        </w:numPr>
        <w:spacing w:after="0" w:line="276" w:lineRule="auto"/>
        <w:rPr>
          <w:rFonts w:ascii="Arial" w:eastAsia="Arial" w:hAnsi="Arial" w:cs="Arial"/>
          <w:lang w:val="en"/>
        </w:rPr>
      </w:pPr>
      <w:r>
        <w:rPr>
          <w:rFonts w:ascii="Arial" w:eastAsia="Arial" w:hAnsi="Arial" w:cs="Arial"/>
          <w:lang w:val="en"/>
        </w:rPr>
        <w:t>How would you summarize this final season of Hezekiah’s life?  What does it reveal to us about who we should put our trust in?</w:t>
      </w:r>
    </w:p>
    <w:p w:rsidR="00946A35" w:rsidRPr="00946A35" w:rsidRDefault="00946A35" w:rsidP="003F63F7">
      <w:pPr>
        <w:numPr>
          <w:ilvl w:val="0"/>
          <w:numId w:val="5"/>
        </w:numPr>
        <w:spacing w:after="0" w:line="276" w:lineRule="auto"/>
        <w:rPr>
          <w:rFonts w:ascii="Arial" w:eastAsia="Arial" w:hAnsi="Arial" w:cs="Arial"/>
          <w:lang w:val="en"/>
        </w:rPr>
      </w:pPr>
      <w:r>
        <w:rPr>
          <w:rFonts w:ascii="Arial" w:hAnsi="Arial" w:cs="Arial"/>
          <w:color w:val="000000"/>
        </w:rPr>
        <w:t>What does putting all of our trust and hope in people/systems/ourselves ultimately lead to? How does it affect our relationships and our souls? In contrast, what does trusting in Jesus ultimately bring us?</w:t>
      </w:r>
    </w:p>
    <w:p w:rsidR="003F63F7" w:rsidRPr="00946A35" w:rsidRDefault="00946A35" w:rsidP="00946A35">
      <w:pPr>
        <w:numPr>
          <w:ilvl w:val="0"/>
          <w:numId w:val="5"/>
        </w:numPr>
        <w:spacing w:after="0" w:line="276" w:lineRule="auto"/>
        <w:rPr>
          <w:rFonts w:ascii="Arial" w:eastAsia="Arial" w:hAnsi="Arial" w:cs="Arial"/>
          <w:lang w:val="en"/>
        </w:rPr>
      </w:pPr>
      <w:r>
        <w:rPr>
          <w:rFonts w:ascii="Arial" w:hAnsi="Arial" w:cs="Arial"/>
          <w:color w:val="000000"/>
        </w:rPr>
        <w:t>What are some practical tips you would suggest to someone who is wanting to lean more fully on Jesus in a certain area of their life?</w:t>
      </w:r>
    </w:p>
    <w:p w:rsidR="003F63F7" w:rsidRPr="003F63F7" w:rsidRDefault="003F63F7" w:rsidP="003F63F7">
      <w:pPr>
        <w:spacing w:after="0" w:line="276" w:lineRule="auto"/>
        <w:ind w:left="720"/>
        <w:rPr>
          <w:rFonts w:ascii="Arial" w:eastAsia="Arial" w:hAnsi="Arial" w:cs="Arial"/>
          <w:lang w:val="en"/>
        </w:rPr>
      </w:pPr>
    </w:p>
    <w:p w:rsidR="003F63F7" w:rsidRPr="003F63F7" w:rsidRDefault="003F63F7" w:rsidP="003F63F7">
      <w:pPr>
        <w:spacing w:after="0" w:line="276" w:lineRule="auto"/>
        <w:rPr>
          <w:rFonts w:ascii="Arial" w:eastAsia="Arial" w:hAnsi="Arial" w:cs="Arial"/>
          <w:lang w:val="en"/>
        </w:rPr>
      </w:pPr>
      <w:r w:rsidRPr="003F63F7">
        <w:rPr>
          <w:rFonts w:ascii="Arial" w:eastAsia="Arial" w:hAnsi="Arial" w:cs="Arial"/>
          <w:b/>
          <w:lang w:val="en"/>
        </w:rPr>
        <w:t>Took</w:t>
      </w:r>
      <w:r w:rsidRPr="003F63F7">
        <w:rPr>
          <w:rFonts w:ascii="Arial" w:eastAsia="Arial" w:hAnsi="Arial" w:cs="Arial"/>
          <w:lang w:val="en"/>
        </w:rPr>
        <w:t xml:space="preserve"> - These questions are focused on applying the big idea from the text to our lives.</w:t>
      </w:r>
    </w:p>
    <w:p w:rsidR="00946A35" w:rsidRPr="00946A35" w:rsidRDefault="00946A35" w:rsidP="00946A35">
      <w:pPr>
        <w:numPr>
          <w:ilvl w:val="0"/>
          <w:numId w:val="6"/>
        </w:numPr>
        <w:spacing w:after="0" w:line="276" w:lineRule="auto"/>
        <w:rPr>
          <w:rFonts w:ascii="Arial" w:eastAsia="Arial" w:hAnsi="Arial" w:cs="Arial"/>
          <w:lang w:val="en"/>
        </w:rPr>
      </w:pPr>
      <w:r w:rsidRPr="00946A35">
        <w:rPr>
          <w:rFonts w:ascii="Arial" w:eastAsia="Arial" w:hAnsi="Arial" w:cs="Arial"/>
          <w:lang w:val="en"/>
        </w:rPr>
        <w:t>In the past, where have you noticed tendencies in your own life to put your trust in things other than Jesus? How has Jesus brought you freedom from that?</w:t>
      </w:r>
    </w:p>
    <w:p w:rsidR="00946A35" w:rsidRPr="00946A35" w:rsidRDefault="00946A35" w:rsidP="00946A35">
      <w:pPr>
        <w:numPr>
          <w:ilvl w:val="0"/>
          <w:numId w:val="6"/>
        </w:numPr>
        <w:spacing w:after="0" w:line="276" w:lineRule="auto"/>
        <w:rPr>
          <w:rFonts w:ascii="Arial" w:eastAsia="Arial" w:hAnsi="Arial" w:cs="Arial"/>
          <w:lang w:val="en"/>
        </w:rPr>
      </w:pPr>
      <w:r w:rsidRPr="00946A35">
        <w:rPr>
          <w:rFonts w:ascii="Arial" w:eastAsia="Arial" w:hAnsi="Arial" w:cs="Arial"/>
          <w:lang w:val="en"/>
        </w:rPr>
        <w:t>Right now, where do you need to let Jesus be Jesus? Is there a place in your life where you have put the weight of trust on a person or group or yourself to meet needs that only Jesus can meet? How are you sensing Jesus inviting you into freedom to rely fully on Him?</w:t>
      </w:r>
    </w:p>
    <w:p w:rsidR="00946A35" w:rsidRDefault="00946A35" w:rsidP="00946A35">
      <w:pPr>
        <w:numPr>
          <w:ilvl w:val="0"/>
          <w:numId w:val="6"/>
        </w:numPr>
        <w:spacing w:after="0" w:line="276" w:lineRule="auto"/>
        <w:rPr>
          <w:rFonts w:ascii="Arial" w:eastAsia="Arial" w:hAnsi="Arial" w:cs="Arial"/>
          <w:lang w:val="en"/>
        </w:rPr>
      </w:pPr>
      <w:r w:rsidRPr="00946A35">
        <w:rPr>
          <w:rFonts w:ascii="Arial" w:eastAsia="Arial" w:hAnsi="Arial" w:cs="Arial"/>
          <w:lang w:val="en"/>
        </w:rPr>
        <w:t>Spend some time praising and worshipping God together for how good He is to meet all of our needs. (Focus your prayer time on “worship prayer”, or praising God for who He is, and not “petition prayer”, or asking God for help)</w:t>
      </w:r>
    </w:p>
    <w:p w:rsidR="00630C99" w:rsidRDefault="00630C99" w:rsidP="00630C99">
      <w:pPr>
        <w:spacing w:after="0" w:line="276" w:lineRule="auto"/>
        <w:rPr>
          <w:rFonts w:ascii="Arial" w:eastAsia="Arial" w:hAnsi="Arial" w:cs="Arial"/>
          <w:lang w:val="en"/>
        </w:rPr>
      </w:pPr>
      <w:bookmarkStart w:id="0" w:name="_GoBack"/>
      <w:bookmarkEnd w:id="0"/>
    </w:p>
    <w:p w:rsidR="00630C99" w:rsidRPr="00630C99" w:rsidRDefault="00630C99" w:rsidP="00630C99">
      <w:pPr>
        <w:spacing w:after="0" w:line="276" w:lineRule="auto"/>
        <w:rPr>
          <w:rFonts w:ascii="Arial" w:eastAsia="Arial" w:hAnsi="Arial" w:cs="Arial"/>
          <w:b/>
          <w:lang w:val="en"/>
        </w:rPr>
      </w:pPr>
      <w:r w:rsidRPr="00630C99">
        <w:rPr>
          <w:rFonts w:ascii="Arial" w:eastAsia="Arial" w:hAnsi="Arial" w:cs="Arial"/>
          <w:b/>
          <w:lang w:val="en"/>
        </w:rPr>
        <w:t>Pray</w:t>
      </w:r>
    </w:p>
    <w:sectPr w:rsidR="00630C99" w:rsidRPr="00630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03C79"/>
    <w:multiLevelType w:val="multilevel"/>
    <w:tmpl w:val="6C207E2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284C2E26"/>
    <w:multiLevelType w:val="multilevel"/>
    <w:tmpl w:val="5BF432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32F7723D"/>
    <w:multiLevelType w:val="multilevel"/>
    <w:tmpl w:val="B57A84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46F727EC"/>
    <w:multiLevelType w:val="multilevel"/>
    <w:tmpl w:val="8806D6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4AE33BE5"/>
    <w:multiLevelType w:val="multilevel"/>
    <w:tmpl w:val="091607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61204ACF"/>
    <w:multiLevelType w:val="multilevel"/>
    <w:tmpl w:val="54128D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4"/>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F7"/>
    <w:rsid w:val="0019366D"/>
    <w:rsid w:val="00272959"/>
    <w:rsid w:val="003F63F7"/>
    <w:rsid w:val="00630C99"/>
    <w:rsid w:val="00946A35"/>
    <w:rsid w:val="00AE2636"/>
    <w:rsid w:val="00B7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1273E-4CF7-463D-ACF4-D5EB442C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6A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A35"/>
    <w:rPr>
      <w:rFonts w:ascii="Segoe UI" w:hAnsi="Segoe UI" w:cs="Segoe UI"/>
      <w:sz w:val="18"/>
      <w:szCs w:val="18"/>
    </w:rPr>
  </w:style>
  <w:style w:type="paragraph" w:styleId="ListParagraph">
    <w:name w:val="List Paragraph"/>
    <w:basedOn w:val="Normal"/>
    <w:uiPriority w:val="34"/>
    <w:qFormat/>
    <w:rsid w:val="00946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968206">
      <w:bodyDiv w:val="1"/>
      <w:marLeft w:val="0"/>
      <w:marRight w:val="0"/>
      <w:marTop w:val="0"/>
      <w:marBottom w:val="0"/>
      <w:divBdr>
        <w:top w:val="none" w:sz="0" w:space="0" w:color="auto"/>
        <w:left w:val="none" w:sz="0" w:space="0" w:color="auto"/>
        <w:bottom w:val="none" w:sz="0" w:space="0" w:color="auto"/>
        <w:right w:val="none" w:sz="0" w:space="0" w:color="auto"/>
      </w:divBdr>
    </w:div>
    <w:div w:id="1352563642">
      <w:bodyDiv w:val="1"/>
      <w:marLeft w:val="0"/>
      <w:marRight w:val="0"/>
      <w:marTop w:val="0"/>
      <w:marBottom w:val="0"/>
      <w:divBdr>
        <w:top w:val="none" w:sz="0" w:space="0" w:color="auto"/>
        <w:left w:val="none" w:sz="0" w:space="0" w:color="auto"/>
        <w:bottom w:val="none" w:sz="0" w:space="0" w:color="auto"/>
        <w:right w:val="none" w:sz="0" w:space="0" w:color="auto"/>
      </w:divBdr>
    </w:div>
    <w:div w:id="135799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138FF-5AA8-4D58-8E5D-B2673F5A7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1117</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Knipp</dc:creator>
  <cp:keywords/>
  <dc:description/>
  <cp:lastModifiedBy>Tim Knipp</cp:lastModifiedBy>
  <cp:revision>2</cp:revision>
  <cp:lastPrinted>2019-02-24T22:43:00Z</cp:lastPrinted>
  <dcterms:created xsi:type="dcterms:W3CDTF">2019-02-24T22:04:00Z</dcterms:created>
  <dcterms:modified xsi:type="dcterms:W3CDTF">2019-02-25T16:41:00Z</dcterms:modified>
</cp:coreProperties>
</file>