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u w:val="single"/>
        </w:rPr>
      </w:pPr>
      <w:r w:rsidDel="00000000" w:rsidR="00000000" w:rsidRPr="00000000">
        <w:rPr>
          <w:b w:val="1"/>
          <w:u w:val="single"/>
          <w:rtl w:val="0"/>
        </w:rPr>
        <w:t xml:space="preserve">3.24.19 - Isaiah: Light to the Nations - Christian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b w:val="1"/>
          <w:rtl w:val="0"/>
        </w:rPr>
        <w:t xml:space="preserve">Servant Song 1: The Servant with Spirit</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Leader Prep Section </w:t>
      </w:r>
    </w:p>
    <w:p w:rsidR="00000000" w:rsidDel="00000000" w:rsidP="00000000" w:rsidRDefault="00000000" w:rsidRPr="00000000" w14:paraId="00000006">
      <w:pPr>
        <w:numPr>
          <w:ilvl w:val="0"/>
          <w:numId w:val="2"/>
        </w:numPr>
        <w:ind w:left="720" w:hanging="360"/>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7">
      <w:pPr>
        <w:numPr>
          <w:ilvl w:val="0"/>
          <w:numId w:val="2"/>
        </w:numPr>
        <w:ind w:left="720" w:hanging="360"/>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B">
      <w:pPr>
        <w:numPr>
          <w:ilvl w:val="0"/>
          <w:numId w:val="4"/>
        </w:numPr>
        <w:ind w:left="720" w:hanging="360"/>
        <w:rPr/>
      </w:pPr>
      <w:r w:rsidDel="00000000" w:rsidR="00000000" w:rsidRPr="00000000">
        <w:rPr>
          <w:rtl w:val="0"/>
        </w:rPr>
        <w:t xml:space="preserve">What are some things that stood out to you from Sunday’s sermon?</w:t>
      </w:r>
    </w:p>
    <w:p w:rsidR="00000000" w:rsidDel="00000000" w:rsidP="00000000" w:rsidRDefault="00000000" w:rsidRPr="00000000" w14:paraId="0000000C">
      <w:pPr>
        <w:numPr>
          <w:ilvl w:val="0"/>
          <w:numId w:val="4"/>
        </w:numPr>
        <w:ind w:left="720" w:hanging="360"/>
        <w:rPr>
          <w:u w:val="none"/>
        </w:rPr>
      </w:pPr>
      <w:r w:rsidDel="00000000" w:rsidR="00000000" w:rsidRPr="00000000">
        <w:rPr>
          <w:rtl w:val="0"/>
        </w:rPr>
        <w:t xml:space="preserve">Unrelated fun question: What’s your favorite spring break trip or memory?</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Background / Reading</w:t>
      </w:r>
    </w:p>
    <w:p w:rsidR="00000000" w:rsidDel="00000000" w:rsidP="00000000" w:rsidRDefault="00000000" w:rsidRPr="00000000" w14:paraId="0000000F">
      <w:pPr>
        <w:rPr>
          <w:b w:val="1"/>
        </w:rPr>
      </w:pPr>
      <w:r w:rsidDel="00000000" w:rsidR="00000000" w:rsidRPr="00000000">
        <w:rPr>
          <w:b w:val="1"/>
          <w:rtl w:val="0"/>
        </w:rPr>
        <w:t xml:space="preserve">Read: Isaiah 42:1-7</w:t>
      </w:r>
    </w:p>
    <w:p w:rsidR="00000000" w:rsidDel="00000000" w:rsidP="00000000" w:rsidRDefault="00000000" w:rsidRPr="00000000" w14:paraId="00000010">
      <w:pPr>
        <w:rPr/>
      </w:pPr>
      <w:r w:rsidDel="00000000" w:rsidR="00000000" w:rsidRPr="00000000">
        <w:rPr>
          <w:rtl w:val="0"/>
        </w:rPr>
        <w:t xml:space="preserve">Does anyone have any questions about this passage? Or observations that stand out to you immediately?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3">
      <w:pPr>
        <w:numPr>
          <w:ilvl w:val="0"/>
          <w:numId w:val="3"/>
        </w:numPr>
        <w:ind w:left="720" w:hanging="360"/>
      </w:pPr>
      <w:r w:rsidDel="00000000" w:rsidR="00000000" w:rsidRPr="00000000">
        <w:rPr>
          <w:rtl w:val="0"/>
        </w:rPr>
        <w:t xml:space="preserve">What does Gd say about the Servant in v. 1-4?</w:t>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What does God say to the Servant in v 5 - 7?</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How do you think the original hearers would have reacted to a person with these kind of qualities? Would it inspire hope, fear, anger, surprise, suspicion, awe, etc? </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How is the Servant different than Israel and other leaders who have come before him?</w:t>
      </w:r>
    </w:p>
    <w:p w:rsidR="00000000" w:rsidDel="00000000" w:rsidP="00000000" w:rsidRDefault="00000000" w:rsidRPr="00000000" w14:paraId="00000017">
      <w:pPr>
        <w:numPr>
          <w:ilvl w:val="0"/>
          <w:numId w:val="3"/>
        </w:numPr>
        <w:ind w:left="720" w:hanging="360"/>
      </w:pPr>
      <w:r w:rsidDel="00000000" w:rsidR="00000000" w:rsidRPr="00000000">
        <w:rPr>
          <w:rtl w:val="0"/>
        </w:rPr>
        <w:t xml:space="preserve">Who do you think Isaiah is referring to when he talks about “the islands”? (v. 4)</w:t>
      </w:r>
    </w:p>
    <w:p w:rsidR="00000000" w:rsidDel="00000000" w:rsidP="00000000" w:rsidRDefault="00000000" w:rsidRPr="00000000" w14:paraId="00000018">
      <w:pPr>
        <w:numPr>
          <w:ilvl w:val="0"/>
          <w:numId w:val="3"/>
        </w:numPr>
        <w:ind w:left="720" w:hanging="360"/>
        <w:rPr>
          <w:u w:val="none"/>
        </w:rPr>
      </w:pPr>
      <w:r w:rsidDel="00000000" w:rsidR="00000000" w:rsidRPr="00000000">
        <w:rPr>
          <w:rtl w:val="0"/>
        </w:rPr>
        <w:t xml:space="preserve">How would you summarize the task of the Servant?</w:t>
      </w:r>
    </w:p>
    <w:p w:rsidR="00000000" w:rsidDel="00000000" w:rsidP="00000000" w:rsidRDefault="00000000" w:rsidRPr="00000000" w14:paraId="00000019">
      <w:pPr>
        <w:numPr>
          <w:ilvl w:val="0"/>
          <w:numId w:val="3"/>
        </w:numPr>
        <w:ind w:left="720" w:hanging="360"/>
        <w:rPr>
          <w:u w:val="none"/>
        </w:rPr>
      </w:pPr>
      <w:r w:rsidDel="00000000" w:rsidR="00000000" w:rsidRPr="00000000">
        <w:rPr>
          <w:rtl w:val="0"/>
        </w:rPr>
        <w:t xml:space="preserve">How does the Servant go about accomplishing this task?</w:t>
      </w:r>
    </w:p>
    <w:p w:rsidR="00000000" w:rsidDel="00000000" w:rsidP="00000000" w:rsidRDefault="00000000" w:rsidRPr="00000000" w14:paraId="0000001A">
      <w:pPr>
        <w:ind w:left="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D">
      <w:pPr>
        <w:numPr>
          <w:ilvl w:val="0"/>
          <w:numId w:val="1"/>
        </w:numPr>
        <w:ind w:left="720" w:hanging="360"/>
        <w:rPr>
          <w:u w:val="none"/>
        </w:rPr>
      </w:pPr>
      <w:r w:rsidDel="00000000" w:rsidR="00000000" w:rsidRPr="00000000">
        <w:rPr>
          <w:rtl w:val="0"/>
        </w:rPr>
        <w:t xml:space="preserve">How does the character described in these verses compare with influential leaders today? </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How do you think it’s possible for Jesus to work so faithfully to bring justice without faltering or being discouraged? (v. 3b-4a)b </w:t>
      </w:r>
      <w:r w:rsidDel="00000000" w:rsidR="00000000" w:rsidRPr="00000000">
        <w:rPr>
          <w:rtl w:val="0"/>
        </w:rPr>
      </w:r>
    </w:p>
    <w:p w:rsidR="00000000" w:rsidDel="00000000" w:rsidP="00000000" w:rsidRDefault="00000000" w:rsidRPr="00000000" w14:paraId="0000001F">
      <w:pPr>
        <w:ind w:left="720" w:firstLine="0"/>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22">
      <w:pPr>
        <w:numPr>
          <w:ilvl w:val="0"/>
          <w:numId w:val="5"/>
        </w:numPr>
        <w:ind w:left="720" w:hanging="360"/>
        <w:rPr>
          <w:u w:val="none"/>
        </w:rPr>
      </w:pPr>
      <w:r w:rsidDel="00000000" w:rsidR="00000000" w:rsidRPr="00000000">
        <w:rPr>
          <w:rtl w:val="0"/>
        </w:rPr>
        <w:t xml:space="preserve">Pray and thank God for his qualities that we see in these verses.</w:t>
      </w:r>
    </w:p>
    <w:p w:rsidR="00000000" w:rsidDel="00000000" w:rsidP="00000000" w:rsidRDefault="00000000" w:rsidRPr="00000000" w14:paraId="00000023">
      <w:pPr>
        <w:numPr>
          <w:ilvl w:val="0"/>
          <w:numId w:val="5"/>
        </w:numPr>
        <w:ind w:left="720" w:hanging="360"/>
        <w:rPr>
          <w:u w:val="none"/>
        </w:rPr>
      </w:pPr>
      <w:r w:rsidDel="00000000" w:rsidR="00000000" w:rsidRPr="00000000">
        <w:rPr>
          <w:rtl w:val="0"/>
        </w:rPr>
        <w:t xml:space="preserve">What is the good news for you this week from this passage?</w:t>
      </w:r>
    </w:p>
    <w:p w:rsidR="00000000" w:rsidDel="00000000" w:rsidP="00000000" w:rsidRDefault="00000000" w:rsidRPr="00000000" w14:paraId="00000024">
      <w:pPr>
        <w:numPr>
          <w:ilvl w:val="0"/>
          <w:numId w:val="5"/>
        </w:numPr>
        <w:ind w:left="720" w:hanging="360"/>
      </w:pPr>
      <w:r w:rsidDel="00000000" w:rsidR="00000000" w:rsidRPr="00000000">
        <w:rPr>
          <w:rtl w:val="0"/>
        </w:rPr>
        <w:t xml:space="preserve">Where do you think </w:t>
      </w:r>
      <w:r w:rsidDel="00000000" w:rsidR="00000000" w:rsidRPr="00000000">
        <w:rPr>
          <w:i w:val="1"/>
          <w:rtl w:val="0"/>
        </w:rPr>
        <w:t xml:space="preserve">Jesus</w:t>
      </w:r>
      <w:r w:rsidDel="00000000" w:rsidR="00000000" w:rsidRPr="00000000">
        <w:rPr>
          <w:rtl w:val="0"/>
        </w:rPr>
        <w:t xml:space="preserve"> longs to bring justice and hope to our world today (as opposed to your own justice goals)? If the incarnation happened right now, what would he see? What would anger and sadden him? </w:t>
      </w:r>
    </w:p>
    <w:p w:rsidR="00000000" w:rsidDel="00000000" w:rsidP="00000000" w:rsidRDefault="00000000" w:rsidRPr="00000000" w14:paraId="00000025">
      <w:pPr>
        <w:numPr>
          <w:ilvl w:val="0"/>
          <w:numId w:val="5"/>
        </w:numPr>
        <w:ind w:left="720" w:hanging="360"/>
        <w:rPr>
          <w:u w:val="none"/>
        </w:rPr>
      </w:pPr>
      <w:r w:rsidDel="00000000" w:rsidR="00000000" w:rsidRPr="00000000">
        <w:rPr>
          <w:rtl w:val="0"/>
        </w:rPr>
        <w:t xml:space="preserve">Pray for God to bring justice in the areas discussed.</w:t>
      </w:r>
      <w:r w:rsidDel="00000000" w:rsidR="00000000" w:rsidRPr="00000000">
        <w:rPr>
          <w:rtl w:val="0"/>
        </w:rPr>
      </w:r>
    </w:p>
    <w:p w:rsidR="00000000" w:rsidDel="00000000" w:rsidP="00000000" w:rsidRDefault="00000000" w:rsidRPr="00000000" w14:paraId="00000026">
      <w:pPr>
        <w:ind w:left="720" w:firstLine="0"/>
        <w:rPr/>
      </w:pPr>
      <w:r w:rsidDel="00000000" w:rsidR="00000000" w:rsidRPr="00000000">
        <w:rPr>
          <w:rtl w:val="0"/>
        </w:rPr>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