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10.20.19 - Big Story of the Bible: Moses - Exodus - Tim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Leader Prep Section </w:t>
      </w:r>
    </w:p>
    <w:p w:rsidR="00000000" w:rsidDel="00000000" w:rsidP="00000000" w:rsidRDefault="00000000" w:rsidRPr="00000000" w14:paraId="00000004">
      <w:pPr>
        <w:numPr>
          <w:ilvl w:val="0"/>
          <w:numId w:val="4"/>
        </w:numPr>
        <w:ind w:left="720" w:hanging="360"/>
        <w:rPr/>
      </w:pPr>
      <w:r w:rsidDel="00000000" w:rsidR="00000000" w:rsidRPr="00000000">
        <w:rPr>
          <w:rtl w:val="0"/>
        </w:rPr>
        <w:t xml:space="preserve">Prepare by reading through the questions and scripture passage so that you can select a </w:t>
      </w:r>
      <w:r w:rsidDel="00000000" w:rsidR="00000000" w:rsidRPr="00000000">
        <w:rPr>
          <w:b w:val="1"/>
          <w:rtl w:val="0"/>
        </w:rPr>
        <w:t xml:space="preserve">few</w:t>
      </w:r>
      <w:r w:rsidDel="00000000" w:rsidR="00000000" w:rsidRPr="00000000">
        <w:rPr>
          <w:rtl w:val="0"/>
        </w:rPr>
        <w:t xml:space="preserve"> questions that are best suited to your group. </w:t>
      </w:r>
    </w:p>
    <w:p w:rsidR="00000000" w:rsidDel="00000000" w:rsidP="00000000" w:rsidRDefault="00000000" w:rsidRPr="00000000" w14:paraId="00000005">
      <w:pPr>
        <w:numPr>
          <w:ilvl w:val="0"/>
          <w:numId w:val="4"/>
        </w:numPr>
        <w:ind w:left="720" w:hanging="360"/>
        <w:rPr>
          <w:u w:val="none"/>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6">
      <w:pPr>
        <w:numPr>
          <w:ilvl w:val="0"/>
          <w:numId w:val="4"/>
        </w:numPr>
        <w:ind w:left="720" w:hanging="360"/>
        <w:rPr>
          <w:u w:val="none"/>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The week’s summary statement:</w:t>
      </w:r>
    </w:p>
    <w:p w:rsidR="00000000" w:rsidDel="00000000" w:rsidP="00000000" w:rsidRDefault="00000000" w:rsidRPr="00000000" w14:paraId="00000009">
      <w:pPr>
        <w:numPr>
          <w:ilvl w:val="0"/>
          <w:numId w:val="2"/>
        </w:numPr>
        <w:ind w:left="720" w:hanging="360"/>
        <w:rPr/>
      </w:pPr>
      <w:r w:rsidDel="00000000" w:rsidR="00000000" w:rsidRPr="00000000">
        <w:rPr>
          <w:highlight w:val="white"/>
          <w:rtl w:val="0"/>
        </w:rPr>
        <w:t xml:space="preserve">Israel became entrapped and oppressed as slaves in Egypt.  God heard the cry of the oppressed Israelites and acted to rescue them.  This rescue, called the Exodus, defined the people as holistically rescued by God.  </w:t>
      </w:r>
    </w:p>
    <w:p w:rsidR="00000000" w:rsidDel="00000000" w:rsidP="00000000" w:rsidRDefault="00000000" w:rsidRPr="00000000" w14:paraId="0000000A">
      <w:pPr>
        <w:numPr>
          <w:ilvl w:val="0"/>
          <w:numId w:val="2"/>
        </w:numPr>
        <w:ind w:left="720" w:hanging="360"/>
        <w:rPr/>
      </w:pPr>
      <w:r w:rsidDel="00000000" w:rsidR="00000000" w:rsidRPr="00000000">
        <w:rPr>
          <w:highlight w:val="white"/>
          <w:rtl w:val="0"/>
        </w:rPr>
        <w:t xml:space="preserve">Through Moses God brought the people out of slavery.  God formed a relationship with them, dwelt among them, taught them to follow him, and brought them into a homeland.  God did this so that they could be his Rescue Mission People for the world.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What are some things that stood out to you from Sunday’s sermon?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Background / Reading</w:t>
      </w:r>
    </w:p>
    <w:p w:rsidR="00000000" w:rsidDel="00000000" w:rsidP="00000000" w:rsidRDefault="00000000" w:rsidRPr="00000000" w14:paraId="00000010">
      <w:pPr>
        <w:ind w:left="0" w:firstLine="0"/>
        <w:rPr>
          <w:b w:val="1"/>
        </w:rPr>
      </w:pPr>
      <w:r w:rsidDel="00000000" w:rsidR="00000000" w:rsidRPr="00000000">
        <w:rPr>
          <w:b w:val="1"/>
          <w:rtl w:val="0"/>
        </w:rPr>
        <w:t xml:space="preserve">Exodus 3</w:t>
      </w:r>
    </w:p>
    <w:p w:rsidR="00000000" w:rsidDel="00000000" w:rsidP="00000000" w:rsidRDefault="00000000" w:rsidRPr="00000000" w14:paraId="00000011">
      <w:pPr>
        <w:ind w:left="0" w:firstLine="0"/>
        <w:rPr>
          <w:b w:val="1"/>
        </w:rPr>
      </w:pPr>
      <w:r w:rsidDel="00000000" w:rsidR="00000000" w:rsidRPr="00000000">
        <w:rPr>
          <w:b w:val="1"/>
          <w:rtl w:val="0"/>
        </w:rPr>
        <w:t xml:space="preserve">If you’re super excited, watch this incredible scene from the Prince of Egypt:</w:t>
      </w:r>
    </w:p>
    <w:p w:rsidR="00000000" w:rsidDel="00000000" w:rsidP="00000000" w:rsidRDefault="00000000" w:rsidRPr="00000000" w14:paraId="00000012">
      <w:pPr>
        <w:ind w:left="0" w:firstLine="0"/>
        <w:rPr>
          <w:b w:val="1"/>
        </w:rPr>
      </w:pPr>
      <w:hyperlink r:id="rId6">
        <w:r w:rsidDel="00000000" w:rsidR="00000000" w:rsidRPr="00000000">
          <w:rPr>
            <w:b w:val="1"/>
            <w:color w:val="1155cc"/>
            <w:u w:val="single"/>
            <w:rtl w:val="0"/>
          </w:rPr>
          <w:t xml:space="preserve">https://www.youtube.com/watch?v=6ds9y3lJGig</w:t>
        </w:r>
      </w:hyperlink>
      <w:r w:rsidDel="00000000" w:rsidR="00000000" w:rsidRPr="00000000">
        <w:rPr>
          <w:rtl w:val="0"/>
        </w:rPr>
      </w:r>
    </w:p>
    <w:p w:rsidR="00000000" w:rsidDel="00000000" w:rsidP="00000000" w:rsidRDefault="00000000" w:rsidRPr="00000000" w14:paraId="00000013">
      <w:pPr>
        <w:ind w:left="0" w:firstLine="0"/>
        <w:rPr>
          <w:b w:val="1"/>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What does God call himself? (God of Abraham, Isaac, &amp; Jacob; I Am Who I Am) </w:t>
      </w:r>
    </w:p>
    <w:p w:rsidR="00000000" w:rsidDel="00000000" w:rsidP="00000000" w:rsidRDefault="00000000" w:rsidRPr="00000000" w14:paraId="00000016">
      <w:pPr>
        <w:numPr>
          <w:ilvl w:val="1"/>
          <w:numId w:val="3"/>
        </w:numPr>
        <w:ind w:left="1440" w:hanging="360"/>
        <w:rPr>
          <w:u w:val="none"/>
        </w:rPr>
      </w:pPr>
      <w:r w:rsidDel="00000000" w:rsidR="00000000" w:rsidRPr="00000000">
        <w:rPr>
          <w:rtl w:val="0"/>
        </w:rPr>
        <w:t xml:space="preserve">What would this have meant to Moses?</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What promises does God make to the people of Israel?</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Can a few people name some of the highlights of the story between this scene with Moses and the burning bush and when the people actually enter the promised land?</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B">
      <w:pPr>
        <w:numPr>
          <w:ilvl w:val="0"/>
          <w:numId w:val="6"/>
        </w:numPr>
        <w:ind w:left="720" w:hanging="360"/>
      </w:pPr>
      <w:r w:rsidDel="00000000" w:rsidR="00000000" w:rsidRPr="00000000">
        <w:rPr>
          <w:rtl w:val="0"/>
        </w:rPr>
        <w:t xml:space="preserve">What can we learn about God from the scene in Exodus 3?</w:t>
      </w:r>
    </w:p>
    <w:p w:rsidR="00000000" w:rsidDel="00000000" w:rsidP="00000000" w:rsidRDefault="00000000" w:rsidRPr="00000000" w14:paraId="0000001C">
      <w:pPr>
        <w:numPr>
          <w:ilvl w:val="0"/>
          <w:numId w:val="6"/>
        </w:numPr>
        <w:ind w:left="720" w:hanging="360"/>
        <w:rPr>
          <w:u w:val="none"/>
        </w:rPr>
      </w:pPr>
      <w:r w:rsidDel="00000000" w:rsidR="00000000" w:rsidRPr="00000000">
        <w:rPr>
          <w:rtl w:val="0"/>
        </w:rPr>
        <w:t xml:space="preserve">Throughout the OT, God is identified as the God who brought his people out of Egypt (one site says this is mentioned over 80 times!). Of all the miraculous things God did for his people, why is this one mentioned so frequently? What make this story so essential for the Jewish people? What significance does it have for us today?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Where do you see Jesus in the Exodus story? How does Jesus make it possible for God to dwell among us?</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What is lost if you tell the story of the Bible and leave out the Exodus and Mount Sinai?</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Where in the Exodus story can you see yourself? (Needing freedom, pursued by Egypt, wandering the desert, longing for Egypt again, free &amp; thankful, afraid of the promised land, etc.)</w:t>
      </w:r>
    </w:p>
    <w:p w:rsidR="00000000" w:rsidDel="00000000" w:rsidP="00000000" w:rsidRDefault="00000000" w:rsidRPr="00000000" w14:paraId="00000022">
      <w:pPr>
        <w:rPr/>
      </w:pPr>
      <w:r w:rsidDel="00000000" w:rsidR="00000000" w:rsidRPr="00000000">
        <w:rPr>
          <w:rtl w:val="0"/>
        </w:rPr>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6ds9y3lJG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