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5"/>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5"/>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5"/>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5"/>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5"/>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5"/>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p>
    <w:p w:rsidR="00000000" w:rsidDel="00000000" w:rsidP="00000000" w:rsidRDefault="00000000" w:rsidRPr="00000000" w14:paraId="00000008">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9">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A">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B">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Getting to know one another</w:t>
      </w:r>
    </w:p>
    <w:p w:rsidR="00000000" w:rsidDel="00000000" w:rsidP="00000000" w:rsidRDefault="00000000" w:rsidRPr="00000000" w14:paraId="0000000C">
      <w:pPr>
        <w:numPr>
          <w:ilvl w:val="0"/>
          <w:numId w:val="3"/>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How is everyone doing this week? This could also be an icebreaker question related to the topic for discussion.</w:t>
      </w:r>
    </w:p>
    <w:p w:rsidR="00000000" w:rsidDel="00000000" w:rsidP="00000000" w:rsidRDefault="00000000" w:rsidRPr="00000000" w14:paraId="0000000D">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0E">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Find Jogja, Indonesian on a map.  What’s the closest someone in your group has been to Jogja?</w:t>
      </w:r>
    </w:p>
    <w:p w:rsidR="00000000" w:rsidDel="00000000" w:rsidP="00000000" w:rsidRDefault="00000000" w:rsidRPr="00000000" w14:paraId="0000000F">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When you think of mission, what is something that comes to mind?</w:t>
      </w:r>
    </w:p>
    <w:p w:rsidR="00000000" w:rsidDel="00000000" w:rsidP="00000000" w:rsidRDefault="00000000" w:rsidRPr="00000000" w14:paraId="00000010">
      <w:pPr>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11">
      <w:pPr>
        <w:rPr>
          <w:rFonts w:ascii="Montserrat" w:cs="Montserrat" w:eastAsia="Montserrat" w:hAnsi="Montserrat"/>
          <w:sz w:val="24"/>
          <w:szCs w:val="24"/>
        </w:rPr>
      </w:pPr>
      <w:r w:rsidDel="00000000" w:rsidR="00000000" w:rsidRPr="00000000">
        <w:rPr>
          <w:rFonts w:ascii="Montserrat Medium" w:cs="Montserrat Medium" w:eastAsia="Montserrat Medium" w:hAnsi="Montserrat Medium"/>
          <w:sz w:val="24"/>
          <w:szCs w:val="24"/>
          <w:rtl w:val="0"/>
        </w:rPr>
        <w:t xml:space="preserve">Scripture</w:t>
      </w:r>
      <w:r w:rsidDel="00000000" w:rsidR="00000000" w:rsidRPr="00000000">
        <w:rPr>
          <w:rtl w:val="0"/>
        </w:rPr>
      </w:r>
    </w:p>
    <w:p w:rsidR="00000000" w:rsidDel="00000000" w:rsidP="00000000" w:rsidRDefault="00000000" w:rsidRPr="00000000" w14:paraId="00000012">
      <w:pPr>
        <w:numPr>
          <w:ilvl w:val="1"/>
          <w:numId w:val="2"/>
        </w:numPr>
        <w:ind w:left="1440" w:hanging="360"/>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Matthew 19:26; 1 Cor 3:7</w:t>
      </w:r>
    </w:p>
    <w:p w:rsidR="00000000" w:rsidDel="00000000" w:rsidP="00000000" w:rsidRDefault="00000000" w:rsidRPr="00000000" w14:paraId="00000013">
      <w:pPr>
        <w:ind w:left="144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4">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Can you imagine a whole Muslim nation turning to Jesus? If it’s difficult to picture Indonesia, picture Iran or Afghanistan. What could that look like? Spend time imagining how the Muslim world could forever be impacted by a whole nation coming to Jesus.</w:t>
      </w:r>
    </w:p>
    <w:p w:rsidR="00000000" w:rsidDel="00000000" w:rsidP="00000000" w:rsidRDefault="00000000" w:rsidRPr="00000000" w14:paraId="00000015">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If you had one cup of coffee with a person from a Muslim past – what would you say? Practice starting a conversation about Jesus.</w:t>
      </w:r>
    </w:p>
    <w:p w:rsidR="00000000" w:rsidDel="00000000" w:rsidP="00000000" w:rsidRDefault="00000000" w:rsidRPr="00000000" w14:paraId="00000017">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8">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Have you considered who you could invite to coffee. If you spent a day thinking like Eleah, what would you risk? Who would you make time for?</w:t>
      </w:r>
    </w:p>
    <w:p w:rsidR="00000000" w:rsidDel="00000000" w:rsidP="00000000" w:rsidRDefault="00000000" w:rsidRPr="00000000" w14:paraId="00000019">
      <w:pPr>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A">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How could a “coffee ministry” moment happen even in Bellingham during Covid?</w:t>
      </w:r>
    </w:p>
    <w:p w:rsidR="00000000" w:rsidDel="00000000" w:rsidP="00000000" w:rsidRDefault="00000000" w:rsidRPr="00000000" w14:paraId="0000001B">
      <w:pPr>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C">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Eleah shared how she was able to see Gods intentional plan for her to come to Jokja and use her in the music ministry arena. If you saw yourself as a missionary, in what ways can you put your finger on God’s intentional plan to place you in the where he has you.</w:t>
      </w:r>
    </w:p>
    <w:p w:rsidR="00000000" w:rsidDel="00000000" w:rsidP="00000000" w:rsidRDefault="00000000" w:rsidRPr="00000000" w14:paraId="0000001D">
      <w:pPr>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1E">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Did hearing about Eleah’s story inspire you to support missions for the first time, in prayer or finance? If you already are a part of supporting missions, is there one new step you could take? Is there a country God has placed on your heart? Ideas. Use Google Earth to tour the contra. Listen to the music. Figure out how to follow their local news. Find a missionary from the area, Kathy Hill can help you with this. Find out specific prayer requests from that missionary. Learn to cook their food. Let this heart for the area grow. And pray!</w:t>
      </w:r>
    </w:p>
    <w:p w:rsidR="00000000" w:rsidDel="00000000" w:rsidP="00000000" w:rsidRDefault="00000000" w:rsidRPr="00000000" w14:paraId="0000001F">
      <w:pPr>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0">
      <w:pPr>
        <w:numPr>
          <w:ilvl w:val="0"/>
          <w:numId w:val="1"/>
        </w:numPr>
        <w:shd w:fill="ffffff" w:val="clear"/>
        <w:ind w:left="720" w:hanging="360"/>
        <w:rPr>
          <w:rFonts w:ascii="Montserrat" w:cs="Montserrat" w:eastAsia="Montserrat" w:hAnsi="Montserrat"/>
          <w:sz w:val="24"/>
          <w:szCs w:val="24"/>
        </w:rPr>
      </w:pPr>
      <w:r w:rsidDel="00000000" w:rsidR="00000000" w:rsidRPr="00000000">
        <w:rPr>
          <w:rFonts w:ascii="Montserrat" w:cs="Montserrat" w:eastAsia="Montserrat" w:hAnsi="Montserrat"/>
          <w:color w:val="202020"/>
          <w:sz w:val="24"/>
          <w:szCs w:val="24"/>
          <w:rtl w:val="0"/>
        </w:rPr>
        <w:t xml:space="preserve">We may not all be able to be full-time missionaries. But reflect on that pivotal scene when the man gave the Bible to Nita, the security guard…  Is there a Post-it note, a reminder on your phone, a morning prayer that you could add to your daily routine asking God to open your eyes to the prompting of the Holy Spirit and ways he might desire to use you to plant, tender, water, or harvest a seed?</w:t>
      </w:r>
      <w:r w:rsidDel="00000000" w:rsidR="00000000" w:rsidRPr="00000000">
        <w:rPr>
          <w:rtl w:val="0"/>
        </w:rPr>
      </w:r>
    </w:p>
    <w:p w:rsidR="00000000" w:rsidDel="00000000" w:rsidP="00000000" w:rsidRDefault="00000000" w:rsidRPr="00000000" w14:paraId="00000021">
      <w:pPr>
        <w:ind w:left="72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2">
      <w:pPr>
        <w:ind w:left="0" w:firstLine="0"/>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Prayer:</w:t>
      </w:r>
      <w:r w:rsidDel="00000000" w:rsidR="00000000" w:rsidRPr="00000000">
        <w:rPr>
          <w:rtl w:val="0"/>
        </w:rPr>
      </w:r>
    </w:p>
    <w:p w:rsidR="00000000" w:rsidDel="00000000" w:rsidP="00000000" w:rsidRDefault="00000000" w:rsidRPr="00000000" w14:paraId="00000023">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What feels impossible in your life? Your health? Work place? Neighborhood? School? Extended family?</w:t>
      </w:r>
    </w:p>
    <w:p w:rsidR="00000000" w:rsidDel="00000000" w:rsidP="00000000" w:rsidRDefault="00000000" w:rsidRPr="00000000" w14:paraId="00000024">
      <w:pPr>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5">
      <w:pPr>
        <w:numPr>
          <w:ilvl w:val="0"/>
          <w:numId w:val="1"/>
        </w:numPr>
        <w:ind w:left="720" w:hanging="360"/>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Spend time in prayer for the mission the Eleah shared. Indonesia for Jesus! Pray to the God who brings light to impossible situations! Pray BIG.</w:t>
      </w:r>
    </w:p>
    <w:p w:rsidR="00000000" w:rsidDel="00000000" w:rsidP="00000000" w:rsidRDefault="00000000" w:rsidRPr="00000000" w14:paraId="00000026">
      <w:pPr>
        <w:ind w:left="0" w:firstLine="0"/>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27">
      <w:pPr>
        <w:ind w:left="0" w:firstLine="0"/>
        <w:rPr>
          <w:rFonts w:ascii="Montserrat" w:cs="Montserrat" w:eastAsia="Montserrat" w:hAnsi="Montserrat"/>
          <w:sz w:val="24"/>
          <w:szCs w:val="24"/>
        </w:rPr>
      </w:pPr>
      <w:r w:rsidDel="00000000" w:rsidR="00000000" w:rsidRPr="00000000">
        <w:rPr>
          <w:rFonts w:ascii="Montserrat" w:cs="Montserrat" w:eastAsia="Montserrat" w:hAnsi="Montserrat"/>
          <w:b w:val="1"/>
          <w:sz w:val="24"/>
          <w:szCs w:val="24"/>
          <w:rtl w:val="0"/>
        </w:rPr>
        <w:t xml:space="preserve">Book:</w:t>
      </w:r>
      <w:r w:rsidDel="00000000" w:rsidR="00000000" w:rsidRPr="00000000">
        <w:rPr>
          <w:rtl w:val="0"/>
        </w:rPr>
      </w:r>
    </w:p>
    <w:p w:rsidR="00000000" w:rsidDel="00000000" w:rsidP="00000000" w:rsidRDefault="00000000" w:rsidRPr="00000000" w14:paraId="00000028">
      <w:pPr>
        <w:numPr>
          <w:ilvl w:val="0"/>
          <w:numId w:val="4"/>
        </w:numPr>
        <w:ind w:left="720" w:hanging="360"/>
        <w:rPr>
          <w:rFonts w:ascii="Montserrat" w:cs="Montserrat" w:eastAsia="Montserrat" w:hAnsi="Montserrat"/>
          <w:sz w:val="24"/>
          <w:szCs w:val="24"/>
          <w:u w:val="none"/>
        </w:rPr>
      </w:pPr>
      <w:hyperlink r:id="rId6">
        <w:r w:rsidDel="00000000" w:rsidR="00000000" w:rsidRPr="00000000">
          <w:rPr>
            <w:rFonts w:ascii="Montserrat" w:cs="Montserrat" w:eastAsia="Montserrat" w:hAnsi="Montserrat"/>
            <w:color w:val="1155cc"/>
            <w:sz w:val="24"/>
            <w:szCs w:val="24"/>
            <w:u w:val="single"/>
            <w:rtl w:val="0"/>
          </w:rPr>
          <w:t xml:space="preserve">Operation World </w:t>
        </w:r>
      </w:hyperlink>
      <w:r w:rsidDel="00000000" w:rsidR="00000000" w:rsidRPr="00000000">
        <w:rPr>
          <w:rtl w:val="0"/>
        </w:rPr>
      </w:r>
    </w:p>
    <w:p w:rsidR="00000000" w:rsidDel="00000000" w:rsidP="00000000" w:rsidRDefault="00000000" w:rsidRPr="00000000" w14:paraId="00000029">
      <w:pPr>
        <w:ind w:left="0" w:firstLine="0"/>
        <w:rPr>
          <w:rFonts w:ascii="Montserrat" w:cs="Montserrat" w:eastAsia="Montserrat" w:hAnsi="Montserrat"/>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B">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2C">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2D">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Eleah Tercero</w:t>
    </w:r>
  </w:p>
  <w:p w:rsidR="00000000" w:rsidDel="00000000" w:rsidP="00000000" w:rsidRDefault="00000000" w:rsidRPr="00000000" w14:paraId="0000002E">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May 16th, 2021</w:t>
    </w:r>
    <w:r w:rsidDel="00000000" w:rsidR="00000000" w:rsidRPr="00000000">
      <w:rPr>
        <w:rtl w:val="0"/>
      </w:rPr>
    </w:r>
  </w:p>
  <w:p w:rsidR="00000000" w:rsidDel="00000000" w:rsidP="00000000" w:rsidRDefault="00000000" w:rsidRPr="00000000" w14:paraId="0000002F">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amazon.com/Operation-World-Definitive-Prayer-Nation/dp/0830857249" TargetMode="External"/><Relationship Id="rId7"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