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in your life would you say has true wisdom? How is this shown through them?</w:t>
      </w:r>
    </w:p>
    <w:p w:rsidR="00000000" w:rsidDel="00000000" w:rsidP="00000000" w:rsidRDefault="00000000" w:rsidRPr="00000000" w14:paraId="0000000F">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been going into a challenging conversation that you knew could either deeply divide people, or bring them closer together in peace and understanding? (What Tim would call a “Streets of Jerusalem Moment)? What feelings dominated that moment?</w:t>
      </w:r>
    </w:p>
    <w:p w:rsidR="00000000" w:rsidDel="00000000" w:rsidP="00000000" w:rsidRDefault="00000000" w:rsidRPr="00000000" w14:paraId="00000010">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to re-read James 3:13-18</w:t>
      </w:r>
    </w:p>
    <w:p w:rsidR="00000000" w:rsidDel="00000000" w:rsidP="00000000" w:rsidRDefault="00000000" w:rsidRPr="00000000" w14:paraId="00000016">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the description of true wisdom in this passage show us about God’s heart and his hopes for us?</w:t>
      </w:r>
    </w:p>
    <w:p w:rsidR="00000000" w:rsidDel="00000000" w:rsidP="00000000" w:rsidRDefault="00000000" w:rsidRPr="00000000" w14:paraId="00000017">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the wisdom of the world lead us away from God’s heart?</w:t>
      </w:r>
    </w:p>
    <w:p w:rsidR="00000000" w:rsidDel="00000000" w:rsidP="00000000" w:rsidRDefault="00000000" w:rsidRPr="00000000" w14:paraId="00000018">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James 2:14-25, James talks about faith and deeds. How does today’s passage build upon what was read in James 2?</w:t>
      </w:r>
    </w:p>
    <w:p w:rsidR="00000000" w:rsidDel="00000000" w:rsidP="00000000" w:rsidRDefault="00000000" w:rsidRPr="00000000" w14:paraId="00000019">
      <w:pPr>
        <w:pageBreakBefore w:val="0"/>
        <w:numPr>
          <w:ilvl w:val="0"/>
          <w:numId w:val="9"/>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Matthew 5:3-11</w:t>
      </w:r>
    </w:p>
    <w:p w:rsidR="00000000" w:rsidDel="00000000" w:rsidP="00000000" w:rsidRDefault="00000000" w:rsidRPr="00000000" w14:paraId="0000001A">
      <w:pPr>
        <w:pageBreakBefore w:val="0"/>
        <w:numPr>
          <w:ilvl w:val="0"/>
          <w:numId w:val="9"/>
        </w:numPr>
        <w:ind w:left="720" w:hanging="360"/>
        <w:rPr>
          <w:rFonts w:ascii="Montserrat" w:cs="Montserrat" w:eastAsia="Montserrat" w:hAnsi="Montserrat"/>
          <w:b w:val="1"/>
          <w:u w:val="none"/>
        </w:rPr>
      </w:pPr>
      <w:r w:rsidDel="00000000" w:rsidR="00000000" w:rsidRPr="00000000">
        <w:rPr>
          <w:rFonts w:ascii="Montserrat" w:cs="Montserrat" w:eastAsia="Montserrat" w:hAnsi="Montserrat"/>
          <w:b w:val="1"/>
          <w:rtl w:val="0"/>
        </w:rPr>
        <w:t xml:space="preserve">How does James’ teaching on wisdom reflect Jesus’ teaching in the beatitudes? </w:t>
      </w:r>
    </w:p>
    <w:p w:rsidR="00000000" w:rsidDel="00000000" w:rsidP="00000000" w:rsidRDefault="00000000" w:rsidRPr="00000000" w14:paraId="0000001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the ways that the wisdom of the world has an impact on us.</w:t>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best discern when we may be using counterfeit wisdom, as opposed to God-centered wisdom? What does this look like personally for you?</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about a time when someone genuinely aimed to be a peacemaker in a challenging situation. What did this look like? How did it yield fruit?</w:t>
      </w:r>
    </w:p>
    <w:p w:rsidR="00000000" w:rsidDel="00000000" w:rsidP="00000000" w:rsidRDefault="00000000" w:rsidRPr="00000000" w14:paraId="0000002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areas of conflict or tension in our world that cry out for the peacemaking wisdom James describes? How would the situation change?</w:t>
      </w:r>
    </w:p>
    <w:p w:rsidR="00000000" w:rsidDel="00000000" w:rsidP="00000000" w:rsidRDefault="00000000" w:rsidRPr="00000000" w14:paraId="00000028">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A">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B">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do you have the opportunity to be a peacemaker this week? What forms might this work take?</w:t>
      </w:r>
    </w:p>
    <w:p w:rsidR="00000000" w:rsidDel="00000000" w:rsidP="00000000" w:rsidRDefault="00000000" w:rsidRPr="00000000" w14:paraId="0000002D">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Think about a place in your life where the wisdom of the world may be influencing your thoughts and actions. This week, pray that Jesus would reveal his will for you in that place.</w:t>
      </w:r>
    </w:p>
    <w:p w:rsidR="00000000" w:rsidDel="00000000" w:rsidP="00000000" w:rsidRDefault="00000000" w:rsidRPr="00000000" w14:paraId="0000002E">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Throughout this week, return to the Beatitudes (Matthew 5:3-11). </w:t>
      </w:r>
      <w:r w:rsidDel="00000000" w:rsidR="00000000" w:rsidRPr="00000000">
        <w:rPr>
          <w:rtl w:val="0"/>
        </w:rPr>
      </w:r>
    </w:p>
    <w:p w:rsidR="00000000" w:rsidDel="00000000" w:rsidP="00000000" w:rsidRDefault="00000000" w:rsidRPr="00000000" w14:paraId="0000002F">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0">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4">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Peacemaking Wisdom - Tim Knipp</w:t>
    </w:r>
  </w:p>
  <w:p w:rsidR="00000000" w:rsidDel="00000000" w:rsidP="00000000" w:rsidRDefault="00000000" w:rsidRPr="00000000" w14:paraId="00000035">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April 24, 2022</w:t>
    </w:r>
    <w:r w:rsidDel="00000000" w:rsidR="00000000" w:rsidRPr="00000000">
      <w:rPr>
        <w:rtl w:val="0"/>
      </w:rPr>
    </w:r>
  </w:p>
  <w:p w:rsidR="00000000" w:rsidDel="00000000" w:rsidP="00000000" w:rsidRDefault="00000000" w:rsidRPr="00000000" w14:paraId="00000036">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