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2">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3">
      <w:pPr>
        <w:pageBreakBefore w:val="0"/>
        <w:ind w:left="0" w:firstLine="0"/>
        <w:rPr>
          <w:rFonts w:ascii="Montserrat" w:cs="Montserrat" w:eastAsia="Montserrat" w:hAnsi="Montserrat"/>
          <w:i w:val="1"/>
        </w:rPr>
      </w:pPr>
      <w:r w:rsidDel="00000000" w:rsidR="00000000" w:rsidRPr="00000000">
        <w:rPr>
          <w:rFonts w:ascii="Montserrat" w:cs="Montserrat" w:eastAsia="Montserrat" w:hAnsi="Montserrat"/>
          <w:i w:val="1"/>
          <w:rtl w:val="0"/>
        </w:rPr>
        <w:t xml:space="preserve">How is everyone doing this week? Add other questions to get to know one another, especially ones related to the topic in the sermon.</w:t>
      </w:r>
    </w:p>
    <w:p w:rsidR="00000000" w:rsidDel="00000000" w:rsidP="00000000" w:rsidRDefault="00000000" w:rsidRPr="00000000" w14:paraId="00000004">
      <w:pPr>
        <w:pageBreakBefore w:val="0"/>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05">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 people in your life earn your trust? </w:t>
      </w:r>
    </w:p>
    <w:p w:rsidR="00000000" w:rsidDel="00000000" w:rsidP="00000000" w:rsidRDefault="00000000" w:rsidRPr="00000000" w14:paraId="00000006">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Share a time in your life when actions spoke louder than words. </w:t>
      </w:r>
      <w:r w:rsidDel="00000000" w:rsidR="00000000" w:rsidRPr="00000000">
        <w:rPr>
          <w:rtl w:val="0"/>
        </w:rPr>
      </w:r>
    </w:p>
    <w:p w:rsidR="00000000" w:rsidDel="00000000" w:rsidP="00000000" w:rsidRDefault="00000000" w:rsidRPr="00000000" w14:paraId="00000007">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8">
      <w:pPr>
        <w:pageBreakBefore w:val="0"/>
        <w:rPr>
          <w:rFonts w:ascii="Montserrat" w:cs="Montserrat" w:eastAsia="Montserrat" w:hAnsi="Montserrat"/>
          <w:b w:val="1"/>
          <w:sz w:val="24"/>
          <w:szCs w:val="24"/>
        </w:rPr>
      </w:pPr>
      <w:r w:rsidDel="00000000" w:rsidR="00000000" w:rsidRPr="00000000">
        <w:rPr>
          <w:rFonts w:ascii="Montserrat Medium" w:cs="Montserrat Medium" w:eastAsia="Montserrat Medium" w:hAnsi="Montserrat Medium"/>
          <w:sz w:val="24"/>
          <w:szCs w:val="24"/>
          <w:rtl w:val="0"/>
        </w:rPr>
        <w:t xml:space="preserve">Book - Scripture</w:t>
      </w:r>
      <w:r w:rsidDel="00000000" w:rsidR="00000000" w:rsidRPr="00000000">
        <w:rPr>
          <w:rtl w:val="0"/>
        </w:rPr>
      </w:r>
    </w:p>
    <w:p w:rsidR="00000000" w:rsidDel="00000000" w:rsidP="00000000" w:rsidRDefault="00000000" w:rsidRPr="00000000" w14:paraId="00000009">
      <w:pPr>
        <w:pageBreakBefore w:val="0"/>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Read the scripture passages and discuss</w:t>
      </w:r>
      <w:r w:rsidDel="00000000" w:rsidR="00000000" w:rsidRPr="00000000">
        <w:rPr>
          <w:rFonts w:ascii="Montserrat" w:cs="Montserrat" w:eastAsia="Montserrat" w:hAnsi="Montserrat"/>
          <w:i w:val="1"/>
          <w:rtl w:val="0"/>
        </w:rPr>
        <w:t xml:space="preserve"> to understand </w:t>
      </w:r>
      <w:r w:rsidDel="00000000" w:rsidR="00000000" w:rsidRPr="00000000">
        <w:rPr>
          <w:rFonts w:ascii="Montserrat" w:cs="Montserrat" w:eastAsia="Montserrat" w:hAnsi="Montserrat"/>
          <w:b w:val="1"/>
          <w:i w:val="1"/>
          <w:rtl w:val="0"/>
        </w:rPr>
        <w:t xml:space="preserve">what the text is saying</w:t>
      </w:r>
      <w:r w:rsidDel="00000000" w:rsidR="00000000" w:rsidRPr="00000000">
        <w:rPr>
          <w:rFonts w:ascii="Montserrat" w:cs="Montserrat" w:eastAsia="Montserrat" w:hAnsi="Montserrat"/>
          <w:i w:val="1"/>
          <w:rtl w:val="0"/>
        </w:rPr>
        <w:t xml:space="preserve">:</w:t>
      </w:r>
    </w:p>
    <w:p w:rsidR="00000000" w:rsidDel="00000000" w:rsidP="00000000" w:rsidRDefault="00000000" w:rsidRPr="00000000" w14:paraId="0000000A">
      <w:pPr>
        <w:pageBreakBefore w:val="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0B">
      <w:pPr>
        <w:rPr>
          <w:rFonts w:ascii="Montserrat Medium" w:cs="Montserrat Medium" w:eastAsia="Montserrat Medium" w:hAnsi="Montserrat Medium"/>
          <w:i w:val="1"/>
        </w:rPr>
      </w:pPr>
      <w:r w:rsidDel="00000000" w:rsidR="00000000" w:rsidRPr="00000000">
        <w:rPr>
          <w:rFonts w:ascii="Montserrat" w:cs="Montserrat" w:eastAsia="Montserrat" w:hAnsi="Montserrat"/>
          <w:b w:val="1"/>
          <w:sz w:val="24"/>
          <w:szCs w:val="24"/>
          <w:rtl w:val="0"/>
        </w:rPr>
        <w:tab/>
        <w:t xml:space="preserve">Read John 19:1-30  </w:t>
      </w:r>
      <w:r w:rsidDel="00000000" w:rsidR="00000000" w:rsidRPr="00000000">
        <w:rPr>
          <w:rFonts w:ascii="Montserrat Medium" w:cs="Montserrat Medium" w:eastAsia="Montserrat Medium" w:hAnsi="Montserrat Medium"/>
          <w:i w:val="1"/>
          <w:rtl w:val="0"/>
        </w:rPr>
        <w:t xml:space="preserve">Experience this story read communally.</w:t>
      </w:r>
    </w:p>
    <w:p w:rsidR="00000000" w:rsidDel="00000000" w:rsidP="00000000" w:rsidRDefault="00000000" w:rsidRPr="00000000" w14:paraId="0000000C">
      <w:pPr>
        <w:ind w:left="1440" w:firstLine="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i w:val="1"/>
          <w:rtl w:val="0"/>
        </w:rPr>
        <w:t xml:space="preserve">If possible and your group members would feel comfortable, take turns reading a few verses from this passage. In understanding a story, engaging more of our senses and attention can be helpful. </w:t>
      </w:r>
      <w:r w:rsidDel="00000000" w:rsidR="00000000" w:rsidRPr="00000000">
        <w:rPr>
          <w:rFonts w:ascii="Montserrat Medium" w:cs="Montserrat Medium" w:eastAsia="Montserrat Medium" w:hAnsi="Montserrat Medium"/>
          <w:sz w:val="24"/>
          <w:szCs w:val="24"/>
          <w:rtl w:val="0"/>
        </w:rPr>
        <w:t xml:space="preserve"> </w:t>
      </w:r>
    </w:p>
    <w:p w:rsidR="00000000" w:rsidDel="00000000" w:rsidP="00000000" w:rsidRDefault="00000000" w:rsidRPr="00000000" w14:paraId="0000000D">
      <w:pPr>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0E">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In this passage, what does Jesus say? What is being said around him or about him? </w:t>
      </w:r>
    </w:p>
    <w:p w:rsidR="00000000" w:rsidDel="00000000" w:rsidP="00000000" w:rsidRDefault="00000000" w:rsidRPr="00000000" w14:paraId="0000000F">
      <w:pPr>
        <w:numPr>
          <w:ilvl w:val="0"/>
          <w:numId w:val="9"/>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Identify the different groups of people in this story and how they treat Jesus? </w:t>
      </w:r>
    </w:p>
    <w:p w:rsidR="00000000" w:rsidDel="00000000" w:rsidP="00000000" w:rsidRDefault="00000000" w:rsidRPr="00000000" w14:paraId="00000010">
      <w:pPr>
        <w:numPr>
          <w:ilvl w:val="0"/>
          <w:numId w:val="2"/>
        </w:numPr>
        <w:ind w:left="720" w:hanging="360"/>
        <w:rPr>
          <w:rFonts w:ascii="Montserrat" w:cs="Montserrat" w:eastAsia="Montserrat" w:hAnsi="Montserrat"/>
          <w:i w:val="1"/>
          <w:u w:val="none"/>
        </w:rPr>
      </w:pPr>
      <w:r w:rsidDel="00000000" w:rsidR="00000000" w:rsidRPr="00000000">
        <w:rPr>
          <w:rFonts w:ascii="Montserrat" w:cs="Montserrat" w:eastAsia="Montserrat" w:hAnsi="Montserrat"/>
          <w:rtl w:val="0"/>
        </w:rPr>
        <w:t xml:space="preserve">How did the ways the soldiers treated Jesus contribute to a shameful death?</w:t>
      </w:r>
      <w:r w:rsidDel="00000000" w:rsidR="00000000" w:rsidRPr="00000000">
        <w:rPr>
          <w:rFonts w:ascii="Montserrat" w:cs="Montserrat" w:eastAsia="Montserrat" w:hAnsi="Montserrat"/>
          <w:i w:val="1"/>
          <w:rtl w:val="0"/>
        </w:rPr>
        <w:t xml:space="preserve"> </w:t>
      </w:r>
    </w:p>
    <w:p w:rsidR="00000000" w:rsidDel="00000000" w:rsidP="00000000" w:rsidRDefault="00000000" w:rsidRPr="00000000" w14:paraId="00000011">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3">
      <w:pPr>
        <w:pageBreakBefore w:val="0"/>
        <w:ind w:left="0" w:firstLine="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section focuses</w:t>
      </w:r>
      <w:r w:rsidDel="00000000" w:rsidR="00000000" w:rsidRPr="00000000">
        <w:rPr>
          <w:rFonts w:ascii="Montserrat" w:cs="Montserrat" w:eastAsia="Montserrat" w:hAnsi="Montserrat"/>
          <w:i w:val="1"/>
          <w:rtl w:val="0"/>
        </w:rPr>
        <w:t xml:space="preserve"> on implications about </w:t>
      </w:r>
      <w:r w:rsidDel="00000000" w:rsidR="00000000" w:rsidRPr="00000000">
        <w:rPr>
          <w:rFonts w:ascii="Montserrat" w:cs="Montserrat" w:eastAsia="Montserrat" w:hAnsi="Montserrat"/>
          <w:b w:val="1"/>
          <w:i w:val="1"/>
          <w:rtl w:val="0"/>
        </w:rPr>
        <w:t xml:space="preserve">what this text means</w:t>
      </w:r>
      <w:r w:rsidDel="00000000" w:rsidR="00000000" w:rsidRPr="00000000">
        <w:rPr>
          <w:rFonts w:ascii="Montserrat" w:cs="Montserrat" w:eastAsia="Montserrat" w:hAnsi="Montserrat"/>
          <w:i w:val="1"/>
          <w:rtl w:val="0"/>
        </w:rPr>
        <w:t xml:space="preserve"> about what’s wrong in the world, about trusting God, about who God is, etc.</w:t>
      </w:r>
    </w:p>
    <w:p w:rsidR="00000000" w:rsidDel="00000000" w:rsidP="00000000" w:rsidRDefault="00000000" w:rsidRPr="00000000" w14:paraId="00000014">
      <w:pPr>
        <w:pageBreakBefore w:val="0"/>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15">
      <w:pPr>
        <w:numPr>
          <w:ilvl w:val="0"/>
          <w:numId w:val="8"/>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might Jesus have felt on the cross? What physical sensations, what emotions? </w:t>
      </w:r>
    </w:p>
    <w:p w:rsidR="00000000" w:rsidDel="00000000" w:rsidP="00000000" w:rsidRDefault="00000000" w:rsidRPr="00000000" w14:paraId="00000016">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does Christ’s coming and death reflect the heart of God? </w:t>
      </w:r>
    </w:p>
    <w:p w:rsidR="00000000" w:rsidDel="00000000" w:rsidP="00000000" w:rsidRDefault="00000000" w:rsidRPr="00000000" w14:paraId="00000017">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in this passage points to the trustworthiness of this account of the crucifixion and Jesus’ sacrifice for us? (</w:t>
      </w:r>
      <w:r w:rsidDel="00000000" w:rsidR="00000000" w:rsidRPr="00000000">
        <w:rPr>
          <w:rFonts w:ascii="Montserrat" w:cs="Montserrat" w:eastAsia="Montserrat" w:hAnsi="Montserrat"/>
          <w:sz w:val="18"/>
          <w:szCs w:val="18"/>
          <w:rtl w:val="0"/>
        </w:rPr>
        <w:t xml:space="preserve">See also v. 35 of this chapte</w:t>
      </w:r>
      <w:r w:rsidDel="00000000" w:rsidR="00000000" w:rsidRPr="00000000">
        <w:rPr>
          <w:rFonts w:ascii="Montserrat" w:cs="Montserrat" w:eastAsia="Montserrat" w:hAnsi="Montserrat"/>
          <w:sz w:val="20"/>
          <w:szCs w:val="20"/>
          <w:rtl w:val="0"/>
        </w:rPr>
        <w:t xml:space="preserve">r,</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sz w:val="18"/>
          <w:szCs w:val="18"/>
          <w:rtl w:val="0"/>
        </w:rPr>
        <w:t xml:space="preserve">ex. fulfillment of scripture, eyewitness accounts)</w:t>
      </w:r>
      <w:r w:rsidDel="00000000" w:rsidR="00000000" w:rsidRPr="00000000">
        <w:rPr>
          <w:rtl w:val="0"/>
        </w:rPr>
      </w:r>
    </w:p>
    <w:p w:rsidR="00000000" w:rsidDel="00000000" w:rsidP="00000000" w:rsidRDefault="00000000" w:rsidRPr="00000000" w14:paraId="00000018">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In Tim’s message, Christ’s sacrifice on the cross grants us redemption and new life because: </w:t>
      </w:r>
    </w:p>
    <w:p w:rsidR="00000000" w:rsidDel="00000000" w:rsidP="00000000" w:rsidRDefault="00000000" w:rsidRPr="00000000" w14:paraId="00000019">
      <w:pPr>
        <w:numPr>
          <w:ilvl w:val="0"/>
          <w:numId w:val="4"/>
        </w:numPr>
        <w:ind w:left="2160" w:hanging="360"/>
        <w:rPr>
          <w:rFonts w:ascii="Montserrat" w:cs="Montserrat" w:eastAsia="Montserrat" w:hAnsi="Montserrat"/>
        </w:rPr>
      </w:pPr>
      <w:r w:rsidDel="00000000" w:rsidR="00000000" w:rsidRPr="00000000">
        <w:rPr>
          <w:rFonts w:ascii="Montserrat" w:cs="Montserrat" w:eastAsia="Montserrat" w:hAnsi="Montserrat"/>
          <w:rtl w:val="0"/>
        </w:rPr>
        <w:t xml:space="preserve">Jesus took on the pain of the world </w:t>
      </w:r>
    </w:p>
    <w:p w:rsidR="00000000" w:rsidDel="00000000" w:rsidP="00000000" w:rsidRDefault="00000000" w:rsidRPr="00000000" w14:paraId="0000001A">
      <w:pPr>
        <w:numPr>
          <w:ilvl w:val="0"/>
          <w:numId w:val="4"/>
        </w:numPr>
        <w:ind w:left="2160" w:hanging="360"/>
        <w:rPr>
          <w:rFonts w:ascii="Montserrat" w:cs="Montserrat" w:eastAsia="Montserrat" w:hAnsi="Montserrat"/>
        </w:rPr>
      </w:pPr>
      <w:r w:rsidDel="00000000" w:rsidR="00000000" w:rsidRPr="00000000">
        <w:rPr>
          <w:rFonts w:ascii="Montserrat" w:cs="Montserrat" w:eastAsia="Montserrat" w:hAnsi="Montserrat"/>
          <w:rtl w:val="0"/>
        </w:rPr>
        <w:t xml:space="preserve">Jesus took on the sin of the world </w:t>
      </w:r>
    </w:p>
    <w:p w:rsidR="00000000" w:rsidDel="00000000" w:rsidP="00000000" w:rsidRDefault="00000000" w:rsidRPr="00000000" w14:paraId="0000001B">
      <w:pPr>
        <w:numPr>
          <w:ilvl w:val="0"/>
          <w:numId w:val="4"/>
        </w:numPr>
        <w:ind w:left="2160" w:hanging="360"/>
        <w:rPr>
          <w:rFonts w:ascii="Montserrat" w:cs="Montserrat" w:eastAsia="Montserrat" w:hAnsi="Montserrat"/>
        </w:rPr>
      </w:pPr>
      <w:r w:rsidDel="00000000" w:rsidR="00000000" w:rsidRPr="00000000">
        <w:rPr>
          <w:rFonts w:ascii="Montserrat" w:cs="Montserrat" w:eastAsia="Montserrat" w:hAnsi="Montserrat"/>
          <w:rtl w:val="0"/>
        </w:rPr>
        <w:t xml:space="preserve">Jesus shows us the face of God </w:t>
      </w:r>
    </w:p>
    <w:p w:rsidR="00000000" w:rsidDel="00000000" w:rsidP="00000000" w:rsidRDefault="00000000" w:rsidRPr="00000000" w14:paraId="0000001C">
      <w:pPr>
        <w:ind w:firstLine="720"/>
        <w:rPr>
          <w:rFonts w:ascii="Montserrat" w:cs="Montserrat" w:eastAsia="Montserrat" w:hAnsi="Montserrat"/>
        </w:rPr>
      </w:pPr>
      <w:r w:rsidDel="00000000" w:rsidR="00000000" w:rsidRPr="00000000">
        <w:rPr>
          <w:rFonts w:ascii="Montserrat" w:cs="Montserrat" w:eastAsia="Montserrat" w:hAnsi="Montserrat"/>
          <w:rtl w:val="0"/>
        </w:rPr>
        <w:t xml:space="preserve">What does believing and trusting in these three things look like? </w:t>
      </w:r>
    </w:p>
    <w:p w:rsidR="00000000" w:rsidDel="00000000" w:rsidP="00000000" w:rsidRDefault="00000000" w:rsidRPr="00000000" w14:paraId="0000001D">
      <w:pPr>
        <w:ind w:firstLine="720"/>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1F">
      <w:pPr>
        <w:pageBreakBefore w:val="0"/>
        <w:ind w:left="0" w:firstLine="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application focuses on </w:t>
      </w:r>
      <w:r w:rsidDel="00000000" w:rsidR="00000000" w:rsidRPr="00000000">
        <w:rPr>
          <w:rFonts w:ascii="Montserrat" w:cs="Montserrat" w:eastAsia="Montserrat" w:hAnsi="Montserrat"/>
          <w:b w:val="1"/>
          <w:i w:val="1"/>
          <w:rtl w:val="0"/>
        </w:rPr>
        <w:t xml:space="preserve">how God is calling us to respond</w:t>
      </w:r>
      <w:r w:rsidDel="00000000" w:rsidR="00000000" w:rsidRPr="00000000">
        <w:rPr>
          <w:rFonts w:ascii="Montserrat" w:cs="Montserrat" w:eastAsia="Montserrat" w:hAnsi="Montserrat"/>
          <w:i w:val="1"/>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0">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pageBreakBefore w:val="0"/>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his sermon, Tim notes that the crucifixion story written for us is an invitation to trust. What might be the similarities or differences in responding to this invitation if you have just started following Jesus’ or have been following Jesus for a long time? </w:t>
      </w:r>
    </w:p>
    <w:p w:rsidR="00000000" w:rsidDel="00000000" w:rsidP="00000000" w:rsidRDefault="00000000" w:rsidRPr="00000000" w14:paraId="00000022">
      <w:pPr>
        <w:pageBreakBefore w:val="0"/>
        <w:numPr>
          <w:ilvl w:val="0"/>
          <w:numId w:val="7"/>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As followers of Jesus, redeemed by the cross, how do you interact with the current pain and suffering of this world? </w:t>
      </w:r>
    </w:p>
    <w:p w:rsidR="00000000" w:rsidDel="00000000" w:rsidP="00000000" w:rsidRDefault="00000000" w:rsidRPr="00000000" w14:paraId="00000023">
      <w:pPr>
        <w:pageBreakBefore w:val="0"/>
        <w:numPr>
          <w:ilvl w:val="0"/>
          <w:numId w:val="7"/>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does it look like to trust in Christ’s work on the cross in community?</w:t>
      </w:r>
    </w:p>
    <w:p w:rsidR="00000000" w:rsidDel="00000000" w:rsidP="00000000" w:rsidRDefault="00000000" w:rsidRPr="00000000" w14:paraId="00000024">
      <w:pPr>
        <w:pageBreakBefore w:val="0"/>
        <w:numPr>
          <w:ilvl w:val="0"/>
          <w:numId w:val="7"/>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can you show the sacrificial heart of God to others this week? </w:t>
      </w:r>
      <w:r w:rsidDel="00000000" w:rsidR="00000000" w:rsidRPr="00000000">
        <w:rPr>
          <w:rtl w:val="0"/>
        </w:rPr>
      </w:r>
    </w:p>
    <w:p w:rsidR="00000000" w:rsidDel="00000000" w:rsidP="00000000" w:rsidRDefault="00000000" w:rsidRPr="00000000" w14:paraId="00000025">
      <w:pPr>
        <w:pageBreakBefore w:val="0"/>
        <w:shd w:fill="ffffff" w:val="clear"/>
        <w:spacing w:after="240" w:before="240" w:lineRule="auto"/>
        <w:ind w:left="0" w:firstLine="0"/>
        <w:rPr>
          <w:rFonts w:ascii="Montserrat" w:cs="Montserrat" w:eastAsia="Montserrat" w:hAnsi="Montserrat"/>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ageBreakBefore w:val="0"/>
      <w:jc w:val="center"/>
      <w:rPr/>
    </w:pPr>
    <w:r w:rsidDel="00000000" w:rsidR="00000000" w:rsidRPr="00000000">
      <w:rPr/>
      <w:drawing>
        <wp:inline distB="114300" distT="114300" distL="114300" distR="114300">
          <wp:extent cx="5943600" cy="12446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8">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9">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God crucified  - Tim Knipp</w:t>
    </w:r>
  </w:p>
  <w:p w:rsidR="00000000" w:rsidDel="00000000" w:rsidP="00000000" w:rsidRDefault="00000000" w:rsidRPr="00000000" w14:paraId="0000002A">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March 24, 2024 </w:t>
    </w:r>
    <w:r w:rsidDel="00000000" w:rsidR="00000000" w:rsidRPr="00000000">
      <w:rPr>
        <w:rtl w:val="0"/>
      </w:rPr>
    </w:r>
  </w:p>
  <w:p w:rsidR="00000000" w:rsidDel="00000000" w:rsidP="00000000" w:rsidRDefault="00000000" w:rsidRPr="00000000" w14:paraId="0000002B">
    <w:pPr>
      <w:pageBreakBefore w:val="0"/>
      <w:ind w:left="720" w:firstLine="72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