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0" w:firstLine="0"/>
        <w:rPr>
          <w:rFonts w:ascii="Montserrat" w:cs="Montserrat" w:eastAsia="Montserrat" w:hAnsi="Montserrat"/>
        </w:rPr>
      </w:pPr>
      <w:r w:rsidDel="00000000" w:rsidR="00000000" w:rsidRPr="00000000">
        <w:rPr>
          <w:rtl w:val="0"/>
        </w:rPr>
      </w:r>
    </w:p>
    <w:p w:rsidR="00000000" w:rsidDel="00000000" w:rsidP="00000000" w:rsidRDefault="00000000" w:rsidRPr="00000000" w14:paraId="00000002">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Hook - Getting to know one another</w:t>
      </w:r>
    </w:p>
    <w:p w:rsidR="00000000" w:rsidDel="00000000" w:rsidP="00000000" w:rsidRDefault="00000000" w:rsidRPr="00000000" w14:paraId="00000003">
      <w:pPr>
        <w:pageBreakBefore w:val="0"/>
        <w:numPr>
          <w:ilvl w:val="0"/>
          <w:numId w:val="4"/>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How is everyone doing this week? Add other questions to get to know one another, especially ones related to the topic in the sermon.</w:t>
      </w:r>
      <w:r w:rsidDel="00000000" w:rsidR="00000000" w:rsidRPr="00000000">
        <w:rPr>
          <w:rtl w:val="0"/>
        </w:rPr>
      </w:r>
    </w:p>
    <w:p w:rsidR="00000000" w:rsidDel="00000000" w:rsidP="00000000" w:rsidRDefault="00000000" w:rsidRPr="00000000" w14:paraId="00000004">
      <w:pPr>
        <w:numPr>
          <w:ilvl w:val="0"/>
          <w:numId w:val="4"/>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Consider watching Bible Project video on the Gospel of Mark as a group:</w:t>
      </w:r>
    </w:p>
    <w:p w:rsidR="00000000" w:rsidDel="00000000" w:rsidP="00000000" w:rsidRDefault="00000000" w:rsidRPr="00000000" w14:paraId="00000005">
      <w:pPr>
        <w:numPr>
          <w:ilvl w:val="1"/>
          <w:numId w:val="4"/>
        </w:numPr>
        <w:ind w:left="1440" w:hanging="360"/>
        <w:rPr>
          <w:rFonts w:ascii="Montserrat" w:cs="Montserrat" w:eastAsia="Montserrat" w:hAnsi="Montserrat"/>
        </w:rPr>
      </w:pPr>
      <w:hyperlink r:id="rId6">
        <w:r w:rsidDel="00000000" w:rsidR="00000000" w:rsidRPr="00000000">
          <w:rPr>
            <w:rFonts w:ascii="Montserrat" w:cs="Montserrat" w:eastAsia="Montserrat" w:hAnsi="Montserrat"/>
            <w:color w:val="1155cc"/>
            <w:u w:val="single"/>
            <w:rtl w:val="0"/>
          </w:rPr>
          <w:t xml:space="preserve">https://bibleproject.com/videos/mark/</w:t>
        </w:r>
      </w:hyperlink>
      <w:r w:rsidDel="00000000" w:rsidR="00000000" w:rsidRPr="00000000">
        <w:rPr>
          <w:rtl w:val="0"/>
        </w:rPr>
      </w:r>
    </w:p>
    <w:p w:rsidR="00000000" w:rsidDel="00000000" w:rsidP="00000000" w:rsidRDefault="00000000" w:rsidRPr="00000000" w14:paraId="00000006">
      <w:pPr>
        <w:numPr>
          <w:ilvl w:val="1"/>
          <w:numId w:val="4"/>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If you’ve watched this before, watch it again. Find something new to spark your imagination or wonder.</w:t>
      </w:r>
    </w:p>
    <w:p w:rsidR="00000000" w:rsidDel="00000000" w:rsidP="00000000" w:rsidRDefault="00000000" w:rsidRPr="00000000" w14:paraId="00000007">
      <w:pPr>
        <w:numPr>
          <w:ilvl w:val="0"/>
          <w:numId w:val="4"/>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Pastor Tim asked this week, what’s your reaction to authority? And more specifically, whose authority are you under? Consider this on the large scale and small</w:t>
      </w:r>
    </w:p>
    <w:p w:rsidR="00000000" w:rsidDel="00000000" w:rsidP="00000000" w:rsidRDefault="00000000" w:rsidRPr="00000000" w14:paraId="00000008">
      <w:pPr>
        <w:numPr>
          <w:ilvl w:val="1"/>
          <w:numId w:val="4"/>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Example: I  am under the authority of Jesus, I live in the USA so also the President, in my life I have a boss at work. I also can err too much on the side of needing others to direct me or to seek approval from others. Thus those around me have a version of authority over me. Yikes</w:t>
      </w:r>
      <w:r w:rsidDel="00000000" w:rsidR="00000000" w:rsidRPr="00000000">
        <w:rPr>
          <w:rtl w:val="0"/>
        </w:rPr>
      </w:r>
    </w:p>
    <w:p w:rsidR="00000000" w:rsidDel="00000000" w:rsidP="00000000" w:rsidRDefault="00000000" w:rsidRPr="00000000" w14:paraId="00000009">
      <w:pPr>
        <w:pageBreakBefore w:val="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0A">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Book - Scripture</w:t>
      </w:r>
    </w:p>
    <w:p w:rsidR="00000000" w:rsidDel="00000000" w:rsidP="00000000" w:rsidRDefault="00000000" w:rsidRPr="00000000" w14:paraId="0000000B">
      <w:pPr>
        <w:pageBreakBefore w:val="0"/>
        <w:numPr>
          <w:ilvl w:val="0"/>
          <w:numId w:val="1"/>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Read the scripture passages and discuss</w:t>
      </w:r>
      <w:r w:rsidDel="00000000" w:rsidR="00000000" w:rsidRPr="00000000">
        <w:rPr>
          <w:rFonts w:ascii="Montserrat" w:cs="Montserrat" w:eastAsia="Montserrat" w:hAnsi="Montserrat"/>
          <w:i w:val="1"/>
          <w:rtl w:val="0"/>
        </w:rPr>
        <w:t xml:space="preserve"> to understand </w:t>
      </w:r>
      <w:r w:rsidDel="00000000" w:rsidR="00000000" w:rsidRPr="00000000">
        <w:rPr>
          <w:rFonts w:ascii="Montserrat" w:cs="Montserrat" w:eastAsia="Montserrat" w:hAnsi="Montserrat"/>
          <w:b w:val="1"/>
          <w:i w:val="1"/>
          <w:rtl w:val="0"/>
        </w:rPr>
        <w:t xml:space="preserve">what the text is saying</w:t>
      </w:r>
      <w:r w:rsidDel="00000000" w:rsidR="00000000" w:rsidRPr="00000000">
        <w:rPr>
          <w:rFonts w:ascii="Montserrat" w:cs="Montserrat" w:eastAsia="Montserrat" w:hAnsi="Montserrat"/>
          <w:i w:val="1"/>
          <w:rtl w:val="0"/>
        </w:rPr>
        <w:t xml:space="preserve">:</w:t>
      </w:r>
    </w:p>
    <w:p w:rsidR="00000000" w:rsidDel="00000000" w:rsidP="00000000" w:rsidRDefault="00000000" w:rsidRPr="00000000" w14:paraId="0000000C">
      <w:pPr>
        <w:pageBreakBefore w:val="0"/>
        <w:numPr>
          <w:ilvl w:val="0"/>
          <w:numId w:val="1"/>
        </w:numPr>
        <w:ind w:left="720" w:hanging="360"/>
        <w:rPr>
          <w:rFonts w:ascii="Montserrat" w:cs="Montserrat" w:eastAsia="Montserrat" w:hAnsi="Montserrat"/>
          <w:b w:val="1"/>
        </w:rPr>
      </w:pPr>
      <w:r w:rsidDel="00000000" w:rsidR="00000000" w:rsidRPr="00000000">
        <w:rPr>
          <w:rFonts w:ascii="Montserrat" w:cs="Montserrat" w:eastAsia="Montserrat" w:hAnsi="Montserrat"/>
          <w:b w:val="1"/>
          <w:rtl w:val="0"/>
        </w:rPr>
        <w:t xml:space="preserve">Read Mark 1:21 - 28 </w:t>
      </w:r>
      <w:r w:rsidDel="00000000" w:rsidR="00000000" w:rsidRPr="00000000">
        <w:rPr>
          <w:rFonts w:ascii="Montserrat" w:cs="Montserrat" w:eastAsia="Montserrat" w:hAnsi="Montserrat"/>
          <w:rtl w:val="0"/>
        </w:rPr>
        <w:t xml:space="preserve">and treat it like you might in a school report. Does anything stand out? Is there anything that is surprising or unexpected?</w:t>
      </w:r>
    </w:p>
    <w:p w:rsidR="00000000" w:rsidDel="00000000" w:rsidP="00000000" w:rsidRDefault="00000000" w:rsidRPr="00000000" w14:paraId="0000000D">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Where did this happen?</w:t>
      </w:r>
    </w:p>
    <w:p w:rsidR="00000000" w:rsidDel="00000000" w:rsidP="00000000" w:rsidRDefault="00000000" w:rsidRPr="00000000" w14:paraId="0000000E">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Who all was there?</w:t>
      </w:r>
    </w:p>
    <w:p w:rsidR="00000000" w:rsidDel="00000000" w:rsidP="00000000" w:rsidRDefault="00000000" w:rsidRPr="00000000" w14:paraId="0000000F">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were they there doing?</w:t>
      </w:r>
    </w:p>
    <w:p w:rsidR="00000000" w:rsidDel="00000000" w:rsidP="00000000" w:rsidRDefault="00000000" w:rsidRPr="00000000" w14:paraId="00000010">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When were they there?</w:t>
      </w:r>
    </w:p>
    <w:p w:rsidR="00000000" w:rsidDel="00000000" w:rsidP="00000000" w:rsidRDefault="00000000" w:rsidRPr="00000000" w14:paraId="00000011">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Was anything out to place?</w:t>
      </w:r>
    </w:p>
    <w:p w:rsidR="00000000" w:rsidDel="00000000" w:rsidP="00000000" w:rsidRDefault="00000000" w:rsidRPr="00000000" w14:paraId="00000012">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happened?</w:t>
      </w:r>
    </w:p>
    <w:p w:rsidR="00000000" w:rsidDel="00000000" w:rsidP="00000000" w:rsidRDefault="00000000" w:rsidRPr="00000000" w14:paraId="00000013">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Etc.</w:t>
      </w:r>
    </w:p>
    <w:p w:rsidR="00000000" w:rsidDel="00000000" w:rsidP="00000000" w:rsidRDefault="00000000" w:rsidRPr="00000000" w14:paraId="00000014">
      <w:pPr>
        <w:pageBreakBefore w:val="0"/>
        <w:numPr>
          <w:ilvl w:val="0"/>
          <w:numId w:val="1"/>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The spiritual realm is real and it isn’t just guardian angels. Dig through other passages in the New Testament where the spiritual realm is present in both darkness and light. Note Jesus’ authority present.</w:t>
      </w:r>
    </w:p>
    <w:p w:rsidR="00000000" w:rsidDel="00000000" w:rsidP="00000000" w:rsidRDefault="00000000" w:rsidRPr="00000000" w14:paraId="00000015">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Ex. Mark 1:9-11, Luke 8:26-39</w:t>
      </w:r>
    </w:p>
    <w:p w:rsidR="00000000" w:rsidDel="00000000" w:rsidP="00000000" w:rsidRDefault="00000000" w:rsidRPr="00000000" w14:paraId="00000016">
      <w:pPr>
        <w:pageBreakBefore w:val="0"/>
        <w:numPr>
          <w:ilvl w:val="1"/>
          <w:numId w:val="1"/>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I’m a sucker for a good song to go along with certain themes. Give a listen to Bob Bennett’s song “Man of the Tombs” which is a beautiful look at the madness and redemption of one who had lost himself and through Jesus’ authority was brought back.</w:t>
      </w:r>
    </w:p>
    <w:p w:rsidR="00000000" w:rsidDel="00000000" w:rsidP="00000000" w:rsidRDefault="00000000" w:rsidRPr="00000000" w14:paraId="00000017">
      <w:pPr>
        <w:pageBreakBefore w:val="0"/>
        <w:numPr>
          <w:ilvl w:val="2"/>
          <w:numId w:val="1"/>
        </w:numPr>
        <w:ind w:left="2160" w:hanging="360"/>
        <w:rPr>
          <w:rFonts w:ascii="Montserrat" w:cs="Montserrat" w:eastAsia="Montserrat" w:hAnsi="Montserrat"/>
          <w:u w:val="none"/>
        </w:rPr>
      </w:pPr>
      <w:hyperlink r:id="rId7">
        <w:r w:rsidDel="00000000" w:rsidR="00000000" w:rsidRPr="00000000">
          <w:rPr>
            <w:rFonts w:ascii="Montserrat" w:cs="Montserrat" w:eastAsia="Montserrat" w:hAnsi="Montserrat"/>
            <w:color w:val="0000ee"/>
            <w:u w:val="single"/>
            <w:rtl w:val="0"/>
          </w:rPr>
          <w:t xml:space="preserve">bob bennett   Man of the Tombs.</w:t>
        </w:r>
      </w:hyperlink>
      <w:r w:rsidDel="00000000" w:rsidR="00000000" w:rsidRPr="00000000">
        <w:rPr>
          <w:rtl w:val="0"/>
        </w:rPr>
      </w:r>
    </w:p>
    <w:p w:rsidR="00000000" w:rsidDel="00000000" w:rsidP="00000000" w:rsidRDefault="00000000" w:rsidRPr="00000000" w14:paraId="00000018">
      <w:pPr>
        <w:pageBreakBefore w:val="0"/>
        <w:rPr>
          <w:rFonts w:ascii="Montserrat" w:cs="Montserrat" w:eastAsia="Montserrat" w:hAnsi="Montserrat"/>
        </w:rPr>
      </w:pPr>
      <w:r w:rsidDel="00000000" w:rsidR="00000000" w:rsidRPr="00000000">
        <w:rPr>
          <w:rtl w:val="0"/>
        </w:rPr>
      </w:r>
    </w:p>
    <w:p w:rsidR="00000000" w:rsidDel="00000000" w:rsidP="00000000" w:rsidRDefault="00000000" w:rsidRPr="00000000" w14:paraId="00000019">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Look - Connections to our world today</w:t>
      </w:r>
    </w:p>
    <w:p w:rsidR="00000000" w:rsidDel="00000000" w:rsidP="00000000" w:rsidRDefault="00000000" w:rsidRPr="00000000" w14:paraId="0000001A">
      <w:pPr>
        <w:pageBreakBefore w:val="0"/>
        <w:numPr>
          <w:ilvl w:val="0"/>
          <w:numId w:val="2"/>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This section focuses</w:t>
      </w:r>
      <w:r w:rsidDel="00000000" w:rsidR="00000000" w:rsidRPr="00000000">
        <w:rPr>
          <w:rFonts w:ascii="Montserrat" w:cs="Montserrat" w:eastAsia="Montserrat" w:hAnsi="Montserrat"/>
          <w:i w:val="1"/>
          <w:rtl w:val="0"/>
        </w:rPr>
        <w:t xml:space="preserve"> on implications about </w:t>
      </w:r>
      <w:r w:rsidDel="00000000" w:rsidR="00000000" w:rsidRPr="00000000">
        <w:rPr>
          <w:rFonts w:ascii="Montserrat" w:cs="Montserrat" w:eastAsia="Montserrat" w:hAnsi="Montserrat"/>
          <w:b w:val="1"/>
          <w:i w:val="1"/>
          <w:rtl w:val="0"/>
        </w:rPr>
        <w:t xml:space="preserve">what this text means</w:t>
      </w:r>
      <w:r w:rsidDel="00000000" w:rsidR="00000000" w:rsidRPr="00000000">
        <w:rPr>
          <w:rFonts w:ascii="Montserrat" w:cs="Montserrat" w:eastAsia="Montserrat" w:hAnsi="Montserrat"/>
          <w:i w:val="1"/>
          <w:rtl w:val="0"/>
        </w:rPr>
        <w:t xml:space="preserve"> about what’s wrong in the world, about trusting God, about who God is, etc.</w:t>
      </w:r>
    </w:p>
    <w:p w:rsidR="00000000" w:rsidDel="00000000" w:rsidP="00000000" w:rsidRDefault="00000000" w:rsidRPr="00000000" w14:paraId="0000001B">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are the authorities in our world? </w:t>
      </w:r>
    </w:p>
    <w:p w:rsidR="00000000" w:rsidDel="00000000" w:rsidP="00000000" w:rsidRDefault="00000000" w:rsidRPr="00000000" w14:paraId="0000001C">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How do you see both earthly and spiritual forces at work in the world today?</w:t>
      </w:r>
    </w:p>
    <w:p w:rsidR="00000000" w:rsidDel="00000000" w:rsidP="00000000" w:rsidRDefault="00000000" w:rsidRPr="00000000" w14:paraId="0000001D">
      <w:pPr>
        <w:pageBreakBefore w:val="0"/>
        <w:numPr>
          <w:ilvl w:val="0"/>
          <w:numId w:val="2"/>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do you think would change in the individual Christian’s life AND the life of the church if we matched belief in the spiritual realm with belief in Jesus’ complete authority?  What would this even look like</w:t>
      </w:r>
      <w:r w:rsidDel="00000000" w:rsidR="00000000" w:rsidRPr="00000000">
        <w:rPr>
          <w:rtl w:val="0"/>
        </w:rPr>
      </w:r>
    </w:p>
    <w:p w:rsidR="00000000" w:rsidDel="00000000" w:rsidP="00000000" w:rsidRDefault="00000000" w:rsidRPr="00000000" w14:paraId="0000001E">
      <w:pPr>
        <w:pageBreakBefore w:val="0"/>
        <w:ind w:left="0" w:firstLine="0"/>
        <w:rPr>
          <w:rFonts w:ascii="Montserrat" w:cs="Montserrat" w:eastAsia="Montserrat" w:hAnsi="Montserrat"/>
          <w:b w:val="1"/>
        </w:rPr>
      </w:pPr>
      <w:r w:rsidDel="00000000" w:rsidR="00000000" w:rsidRPr="00000000">
        <w:rPr>
          <w:rtl w:val="0"/>
        </w:rPr>
      </w:r>
    </w:p>
    <w:p w:rsidR="00000000" w:rsidDel="00000000" w:rsidP="00000000" w:rsidRDefault="00000000" w:rsidRPr="00000000" w14:paraId="0000001F">
      <w:pPr>
        <w:pageBreakBefore w:val="0"/>
        <w:rPr>
          <w:rFonts w:ascii="Montserrat Medium" w:cs="Montserrat Medium" w:eastAsia="Montserrat Medium" w:hAnsi="Montserrat Medium"/>
          <w:sz w:val="24"/>
          <w:szCs w:val="24"/>
        </w:rPr>
      </w:pPr>
      <w:r w:rsidDel="00000000" w:rsidR="00000000" w:rsidRPr="00000000">
        <w:rPr>
          <w:rFonts w:ascii="Montserrat Medium" w:cs="Montserrat Medium" w:eastAsia="Montserrat Medium" w:hAnsi="Montserrat Medium"/>
          <w:sz w:val="24"/>
          <w:szCs w:val="24"/>
          <w:rtl w:val="0"/>
        </w:rPr>
        <w:t xml:space="preserve">Took - Personal Application</w:t>
      </w:r>
    </w:p>
    <w:p w:rsidR="00000000" w:rsidDel="00000000" w:rsidP="00000000" w:rsidRDefault="00000000" w:rsidRPr="00000000" w14:paraId="00000020">
      <w:pPr>
        <w:pageBreakBefore w:val="0"/>
        <w:numPr>
          <w:ilvl w:val="0"/>
          <w:numId w:val="3"/>
        </w:numPr>
        <w:ind w:left="720" w:hanging="360"/>
        <w:rPr>
          <w:rFonts w:ascii="Montserrat" w:cs="Montserrat" w:eastAsia="Montserrat" w:hAnsi="Montserrat"/>
          <w:i w:val="1"/>
        </w:rPr>
      </w:pPr>
      <w:r w:rsidDel="00000000" w:rsidR="00000000" w:rsidRPr="00000000">
        <w:rPr>
          <w:rFonts w:ascii="Montserrat" w:cs="Montserrat" w:eastAsia="Montserrat" w:hAnsi="Montserrat"/>
          <w:i w:val="1"/>
          <w:rtl w:val="0"/>
        </w:rPr>
        <w:t xml:space="preserve">This application focuses on </w:t>
      </w:r>
      <w:r w:rsidDel="00000000" w:rsidR="00000000" w:rsidRPr="00000000">
        <w:rPr>
          <w:rFonts w:ascii="Montserrat" w:cs="Montserrat" w:eastAsia="Montserrat" w:hAnsi="Montserrat"/>
          <w:b w:val="1"/>
          <w:i w:val="1"/>
          <w:rtl w:val="0"/>
        </w:rPr>
        <w:t xml:space="preserve">how God is calling us to respond</w:t>
      </w:r>
      <w:r w:rsidDel="00000000" w:rsidR="00000000" w:rsidRPr="00000000">
        <w:rPr>
          <w:rFonts w:ascii="Montserrat" w:cs="Montserrat" w:eastAsia="Montserrat" w:hAnsi="Montserrat"/>
          <w:i w:val="1"/>
          <w:rtl w:val="0"/>
        </w:rPr>
        <w:t xml:space="preserve">.  This could be personally, as a family, small group, or church.  It could be something to believe, to meditate on, to say or do this week.</w:t>
      </w:r>
    </w:p>
    <w:p w:rsidR="00000000" w:rsidDel="00000000" w:rsidP="00000000" w:rsidRDefault="00000000" w:rsidRPr="00000000" w14:paraId="00000021">
      <w:pPr>
        <w:pageBreakBefore w:val="0"/>
        <w:numPr>
          <w:ilvl w:val="0"/>
          <w:numId w:val="3"/>
        </w:numPr>
        <w:ind w:left="720" w:hanging="360"/>
        <w:rPr>
          <w:rFonts w:ascii="Montserrat" w:cs="Montserrat" w:eastAsia="Montserrat" w:hAnsi="Montserrat"/>
        </w:rPr>
      </w:pPr>
      <w:r w:rsidDel="00000000" w:rsidR="00000000" w:rsidRPr="00000000">
        <w:rPr>
          <w:rFonts w:ascii="Montserrat" w:cs="Montserrat" w:eastAsia="Montserrat" w:hAnsi="Montserrat"/>
          <w:rtl w:val="0"/>
        </w:rPr>
        <w:t xml:space="preserve">Take some time to reflect on Jesus’ authority. While it’s easy for us to say, “yes, Jesus has all authority,” it’s much harder to live the day do day in light of that.</w:t>
      </w:r>
    </w:p>
    <w:p w:rsidR="00000000" w:rsidDel="00000000" w:rsidP="00000000" w:rsidRDefault="00000000" w:rsidRPr="00000000" w14:paraId="00000022">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areas do you want Jesus to take more authority in your life?</w:t>
      </w:r>
    </w:p>
    <w:p w:rsidR="00000000" w:rsidDel="00000000" w:rsidP="00000000" w:rsidRDefault="00000000" w:rsidRPr="00000000" w14:paraId="00000023">
      <w:pPr>
        <w:pageBreakBefore w:val="0"/>
        <w:numPr>
          <w:ilvl w:val="0"/>
          <w:numId w:val="3"/>
        </w:numPr>
        <w:ind w:left="72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What actions can you take this week to lean into His authority more? </w:t>
      </w:r>
    </w:p>
    <w:p w:rsidR="00000000" w:rsidDel="00000000" w:rsidP="00000000" w:rsidRDefault="00000000" w:rsidRPr="00000000" w14:paraId="00000024">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Prayer - solo and/or with others?</w:t>
      </w:r>
    </w:p>
    <w:p w:rsidR="00000000" w:rsidDel="00000000" w:rsidP="00000000" w:rsidRDefault="00000000" w:rsidRPr="00000000" w14:paraId="00000025">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Verbal invitation to Jesus to the places you don’t want him to go, to know about?</w:t>
      </w:r>
    </w:p>
    <w:p w:rsidR="00000000" w:rsidDel="00000000" w:rsidP="00000000" w:rsidRDefault="00000000" w:rsidRPr="00000000" w14:paraId="00000026">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Other ideas? Consider how this would look personally, but also if it involved a group like your small group. </w:t>
      </w:r>
    </w:p>
    <w:p w:rsidR="00000000" w:rsidDel="00000000" w:rsidP="00000000" w:rsidRDefault="00000000" w:rsidRPr="00000000" w14:paraId="00000027">
      <w:pPr>
        <w:pageBreakBefore w:val="0"/>
        <w:numPr>
          <w:ilvl w:val="1"/>
          <w:numId w:val="3"/>
        </w:numPr>
        <w:ind w:left="1440" w:hanging="360"/>
        <w:rPr>
          <w:rFonts w:ascii="Montserrat" w:cs="Montserrat" w:eastAsia="Montserrat" w:hAnsi="Montserrat"/>
          <w:u w:val="none"/>
        </w:rPr>
      </w:pPr>
      <w:r w:rsidDel="00000000" w:rsidR="00000000" w:rsidRPr="00000000">
        <w:rPr>
          <w:rFonts w:ascii="Montserrat" w:cs="Montserrat" w:eastAsia="Montserrat" w:hAnsi="Montserrat"/>
          <w:rtl w:val="0"/>
        </w:rPr>
        <w:t xml:space="preserve">Make time to pray as a group to respond to the passage and to your time together.</w:t>
      </w:r>
      <w:r w:rsidDel="00000000" w:rsidR="00000000" w:rsidRPr="00000000">
        <w:rPr>
          <w:rtl w:val="0"/>
        </w:rPr>
      </w:r>
    </w:p>
    <w:p w:rsidR="00000000" w:rsidDel="00000000" w:rsidP="00000000" w:rsidRDefault="00000000" w:rsidRPr="00000000" w14:paraId="00000028">
      <w:pPr>
        <w:pageBreakBefore w:val="0"/>
        <w:shd w:fill="ffffff" w:val="clear"/>
        <w:spacing w:after="240" w:before="240" w:lineRule="auto"/>
        <w:ind w:left="0" w:firstLine="0"/>
        <w:rPr>
          <w:rFonts w:ascii="Montserrat" w:cs="Montserrat" w:eastAsia="Montserrat" w:hAnsi="Montserrat"/>
        </w:rPr>
      </w:pPr>
      <w:r w:rsidDel="00000000" w:rsidR="00000000" w:rsidRPr="00000000">
        <w:rPr>
          <w:rFonts w:ascii="Montserrat Medium" w:cs="Montserrat Medium" w:eastAsia="Montserrat Medium" w:hAnsi="Montserrat Medium"/>
          <w:color w:val="202020"/>
          <w:sz w:val="24"/>
          <w:szCs w:val="24"/>
          <w:rtl w:val="0"/>
        </w:rPr>
        <w:t xml:space="preserve">Time of Prayer</w:t>
      </w:r>
      <w:r w:rsidDel="00000000" w:rsidR="00000000" w:rsidRPr="00000000">
        <w:rPr>
          <w:rtl w:val="0"/>
        </w:rPr>
      </w:r>
    </w:p>
    <w:sectPr>
      <w:headerReference r:id="rId8"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9">
    <w:pPr>
      <w:pageBreakBefore w:val="0"/>
      <w:jc w:val="center"/>
      <w:rPr/>
    </w:pPr>
    <w:r w:rsidDel="00000000" w:rsidR="00000000" w:rsidRPr="00000000">
      <w:rPr/>
      <w:drawing>
        <wp:inline distB="114300" distT="114300" distL="114300" distR="114300">
          <wp:extent cx="5943600" cy="1244600"/>
          <wp:effectExtent b="0" l="0" r="0" t="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5943600" cy="12446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pageBreakBefore w:val="0"/>
      <w:widowControl w:val="0"/>
      <w:spacing w:line="240" w:lineRule="auto"/>
      <w:ind w:left="720" w:firstLine="720"/>
      <w:rPr>
        <w:rFonts w:ascii="Montserrat Medium" w:cs="Montserrat Medium" w:eastAsia="Montserrat Medium" w:hAnsi="Montserrat Medium"/>
        <w:sz w:val="28"/>
        <w:szCs w:val="28"/>
      </w:rPr>
    </w:pPr>
    <w:r w:rsidDel="00000000" w:rsidR="00000000" w:rsidRPr="00000000">
      <w:rPr>
        <w:rtl w:val="0"/>
      </w:rPr>
    </w:r>
  </w:p>
  <w:p w:rsidR="00000000" w:rsidDel="00000000" w:rsidP="00000000" w:rsidRDefault="00000000" w:rsidRPr="00000000" w14:paraId="0000002B">
    <w:pPr>
      <w:pageBreakBefore w:val="0"/>
      <w:widowControl w:val="0"/>
      <w:spacing w:line="240" w:lineRule="auto"/>
      <w:ind w:left="0" w:firstLine="0"/>
      <w:jc w:val="center"/>
      <w:rPr>
        <w:rFonts w:ascii="Montserrat Medium" w:cs="Montserrat Medium" w:eastAsia="Montserrat Medium" w:hAnsi="Montserrat Medium"/>
        <w:sz w:val="28"/>
        <w:szCs w:val="28"/>
      </w:rPr>
    </w:pPr>
    <w:r w:rsidDel="00000000" w:rsidR="00000000" w:rsidRPr="00000000">
      <w:rPr>
        <w:rFonts w:ascii="Montserrat Medium" w:cs="Montserrat Medium" w:eastAsia="Montserrat Medium" w:hAnsi="Montserrat Medium"/>
        <w:sz w:val="28"/>
        <w:szCs w:val="28"/>
        <w:rtl w:val="0"/>
      </w:rPr>
      <w:t xml:space="preserve">Sermon Discussion Guide</w:t>
    </w:r>
  </w:p>
  <w:p w:rsidR="00000000" w:rsidDel="00000000" w:rsidP="00000000" w:rsidRDefault="00000000" w:rsidRPr="00000000" w14:paraId="0000002C">
    <w:pPr>
      <w:pageBreakBefore w:val="0"/>
      <w:widowControl w:val="0"/>
      <w:spacing w:line="240" w:lineRule="auto"/>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The Authority of Jesus - Tim Knipp</w:t>
    </w:r>
  </w:p>
  <w:p w:rsidR="00000000" w:rsidDel="00000000" w:rsidP="00000000" w:rsidRDefault="00000000" w:rsidRPr="00000000" w14:paraId="0000002D">
    <w:pPr>
      <w:pageBreakBefore w:val="0"/>
      <w:ind w:left="0" w:firstLine="0"/>
      <w:jc w:val="center"/>
      <w:rPr>
        <w:rFonts w:ascii="Montserrat" w:cs="Montserrat" w:eastAsia="Montserrat" w:hAnsi="Montserrat"/>
        <w:sz w:val="28"/>
        <w:szCs w:val="28"/>
      </w:rPr>
    </w:pPr>
    <w:r w:rsidDel="00000000" w:rsidR="00000000" w:rsidRPr="00000000">
      <w:rPr>
        <w:rFonts w:ascii="Montserrat" w:cs="Montserrat" w:eastAsia="Montserrat" w:hAnsi="Montserrat"/>
        <w:sz w:val="28"/>
        <w:szCs w:val="28"/>
        <w:rtl w:val="0"/>
      </w:rPr>
      <w:t xml:space="preserve">October 12, 2025</w:t>
    </w:r>
    <w:r w:rsidDel="00000000" w:rsidR="00000000" w:rsidRPr="00000000">
      <w:rPr>
        <w:rtl w:val="0"/>
      </w:rPr>
    </w:r>
  </w:p>
  <w:p w:rsidR="00000000" w:rsidDel="00000000" w:rsidP="00000000" w:rsidRDefault="00000000" w:rsidRPr="00000000" w14:paraId="0000002E">
    <w:pPr>
      <w:pageBreakBefore w:val="0"/>
      <w:ind w:left="720" w:firstLine="72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bibleproject.com/videos/mark/" TargetMode="External"/><Relationship Id="rId7" Type="http://schemas.openxmlformats.org/officeDocument/2006/relationships/hyperlink" Target="https://www.youtube.com/watch?v=traJKnxOEt8" TargetMode="Externa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Medium-regular.ttf"/><Relationship Id="rId6" Type="http://schemas.openxmlformats.org/officeDocument/2006/relationships/font" Target="fonts/MontserratMedium-bold.ttf"/><Relationship Id="rId7" Type="http://schemas.openxmlformats.org/officeDocument/2006/relationships/font" Target="fonts/MontserratMedium-italic.ttf"/><Relationship Id="rId8" Type="http://schemas.openxmlformats.org/officeDocument/2006/relationships/font" Target="fonts/Montserrat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