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Hook - Getting to know one another</w:t>
      </w:r>
    </w:p>
    <w:p w:rsidR="00000000" w:rsidDel="00000000" w:rsidP="00000000" w:rsidRDefault="00000000" w:rsidRPr="00000000" w14:paraId="00000003">
      <w:pPr>
        <w:pageBreakBefore w:val="0"/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How is everyone doing this week? Add other questions to get to know one another, especially ones related to the topic in the sermon.</w:t>
      </w:r>
    </w:p>
    <w:p w:rsidR="00000000" w:rsidDel="00000000" w:rsidP="00000000" w:rsidRDefault="00000000" w:rsidRPr="00000000" w14:paraId="00000004">
      <w:pPr>
        <w:pageBreakBefore w:val="0"/>
        <w:numPr>
          <w:ilvl w:val="0"/>
          <w:numId w:val="5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What’s something in your life that you’ve had to work hard to understand or get good at, but that was worth the effort?</w:t>
      </w:r>
    </w:p>
    <w:p w:rsidR="00000000" w:rsidDel="00000000" w:rsidP="00000000" w:rsidRDefault="00000000" w:rsidRPr="00000000" w14:paraId="00000005">
      <w:pPr>
        <w:pageBreakBefore w:val="0"/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When was a time you took a “shortcut” that didn’t quite work out the way you hoped? What did you learn from it?</w:t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5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Are you more of a “microwave” or “slow cooker” person when it comes to learning new things or developing habits?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ageBreakBefore w:val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Book - Scripture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numPr>
          <w:ilvl w:val="0"/>
          <w:numId w:val="3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This week we will practice together what James talked about in his sermon: slowing down and </w:t>
      </w:r>
      <w:r w:rsidDel="00000000" w:rsidR="00000000" w:rsidRPr="00000000">
        <w:rPr>
          <w:rFonts w:ascii="Montserrat" w:cs="Montserrat" w:eastAsia="Montserrat" w:hAnsi="Montserrat"/>
          <w:b w:val="1"/>
          <w:rtl w:val="0"/>
        </w:rPr>
        <w:t xml:space="preserve">wrestling deeply with the words of Jesus. </w:t>
      </w:r>
    </w:p>
    <w:p w:rsidR="00000000" w:rsidDel="00000000" w:rsidP="00000000" w:rsidRDefault="00000000" w:rsidRPr="00000000" w14:paraId="0000000A">
      <w:pPr>
        <w:pageBreakBefore w:val="0"/>
        <w:rPr>
          <w:rFonts w:ascii="Montserrat" w:cs="Montserrat" w:eastAsia="Montserrat" w:hAnsi="Montserrat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Read Mark 3:20-30 out loud two times as a group, slowly.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Begin with observations. </w:t>
      </w:r>
    </w:p>
    <w:p w:rsidR="00000000" w:rsidDel="00000000" w:rsidP="00000000" w:rsidRDefault="00000000" w:rsidRPr="00000000" w14:paraId="0000000D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words, phrases, or images jump out at you? </w:t>
      </w:r>
    </w:p>
    <w:p w:rsidR="00000000" w:rsidDel="00000000" w:rsidP="00000000" w:rsidRDefault="00000000" w:rsidRPr="00000000" w14:paraId="0000000E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Who are the main characters? Who is speaking or acting, and how? </w:t>
      </w:r>
    </w:p>
    <w:p w:rsidR="00000000" w:rsidDel="00000000" w:rsidP="00000000" w:rsidRDefault="00000000" w:rsidRPr="00000000" w14:paraId="0000000F">
      <w:pPr>
        <w:pageBreakBefore w:val="0"/>
        <w:numPr>
          <w:ilvl w:val="1"/>
          <w:numId w:val="2"/>
        </w:numPr>
        <w:ind w:left="144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Where and when is this happening? What is the context before and after this in the Gospel of Mark?</w:t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2"/>
        </w:numPr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Are there any other who-what-when-where-why details that you missed? What else seems important? </w:t>
      </w:r>
    </w:p>
    <w:p w:rsidR="00000000" w:rsidDel="00000000" w:rsidP="00000000" w:rsidRDefault="00000000" w:rsidRPr="00000000" w14:paraId="00000011">
      <w:pPr>
        <w:pageBreakBefore w:val="0"/>
        <w:rPr>
          <w:rFonts w:ascii="Montserrat" w:cs="Montserrat" w:eastAsia="Montserrat" w:hAnsi="Montserra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Look - Connections to our world today</w:t>
      </w:r>
    </w:p>
    <w:p w:rsidR="00000000" w:rsidDel="00000000" w:rsidP="00000000" w:rsidRDefault="00000000" w:rsidRPr="00000000" w14:paraId="00000013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section focuses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on implications about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what this text means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 about what’s wrong in the world, about trusting God, about who God is, etc. </w:t>
      </w:r>
    </w:p>
    <w:p w:rsidR="00000000" w:rsidDel="00000000" w:rsidP="00000000" w:rsidRDefault="00000000" w:rsidRPr="00000000" w14:paraId="00000014">
      <w:pPr>
        <w:pageBreakBefore w:val="0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numPr>
          <w:ilvl w:val="0"/>
          <w:numId w:val="1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Think through some of the questions James asked about this particular passage in his sermon: 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before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is the meaning of the phrase “blasphemy against the Holy Spirit” in the passage’s immediate context?</w:t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spacing w:after="0" w:afterAutospacing="0" w:before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does Scripture say about sin and forgiveness?</w:t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do I learn about God’s heart here?</w:t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spacing w:after="0" w:after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might Jesus be inviting me to see or change?</w:t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What might “eternal sin” mean in the wider biblical story?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spacing w:after="24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How do these themes relate to hardened hearts in Isaiah 6 and Mark 4?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ageBreakBefore w:val="0"/>
        <w:rPr>
          <w:rFonts w:ascii="Montserrat Medium" w:cs="Montserrat Medium" w:eastAsia="Montserrat Medium" w:hAnsi="Montserrat Medium"/>
          <w:sz w:val="24"/>
          <w:szCs w:val="24"/>
        </w:rPr>
      </w:pPr>
      <w:r w:rsidDel="00000000" w:rsidR="00000000" w:rsidRPr="00000000">
        <w:rPr>
          <w:rFonts w:ascii="Montserrat Medium" w:cs="Montserrat Medium" w:eastAsia="Montserrat Medium" w:hAnsi="Montserrat Medium"/>
          <w:sz w:val="24"/>
          <w:szCs w:val="24"/>
          <w:rtl w:val="0"/>
        </w:rPr>
        <w:t xml:space="preserve">Took - Personal Application</w:t>
      </w:r>
    </w:p>
    <w:p w:rsidR="00000000" w:rsidDel="00000000" w:rsidP="00000000" w:rsidRDefault="00000000" w:rsidRPr="00000000" w14:paraId="0000001D">
      <w:pPr>
        <w:pageBreakBefore w:val="0"/>
        <w:numPr>
          <w:ilvl w:val="0"/>
          <w:numId w:val="4"/>
        </w:numPr>
        <w:ind w:left="720" w:hanging="36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This application focuses on </w:t>
      </w:r>
      <w:r w:rsidDel="00000000" w:rsidR="00000000" w:rsidRPr="00000000">
        <w:rPr>
          <w:rFonts w:ascii="Montserrat" w:cs="Montserrat" w:eastAsia="Montserrat" w:hAnsi="Montserrat"/>
          <w:b w:val="1"/>
          <w:i w:val="1"/>
          <w:rtl w:val="0"/>
        </w:rPr>
        <w:t xml:space="preserve">how God is calling us to respond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.  This could be personally, as a family, small group, or church.  It could be something to believe, to meditate on, to say or do this week.</w:t>
      </w:r>
    </w:p>
    <w:p w:rsidR="00000000" w:rsidDel="00000000" w:rsidP="00000000" w:rsidRDefault="00000000" w:rsidRPr="00000000" w14:paraId="0000001E">
      <w:pPr>
        <w:pageBreakBefore w:val="0"/>
        <w:ind w:left="720" w:firstLine="0"/>
        <w:rPr>
          <w:rFonts w:ascii="Montserrat" w:cs="Montserrat" w:eastAsia="Montserrat" w:hAnsi="Montserrat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4"/>
        </w:numPr>
        <w:spacing w:after="0" w:afterAutospacing="0" w:lineRule="auto"/>
        <w:ind w:left="72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Pass out scrap paper, and have everyone in the group take 3-4 minutes to write out one short summary sentence: </w:t>
      </w: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“The big idea I think this text wants the church to hear today is…”</w:t>
      </w:r>
      <w:r w:rsidDel="00000000" w:rsidR="00000000" w:rsidRPr="00000000">
        <w:rPr>
          <w:rFonts w:ascii="Montserrat" w:cs="Montserrat" w:eastAsia="Montserrat" w:hAnsi="Montserrat"/>
          <w:rtl w:val="0"/>
        </w:rPr>
        <w:t xml:space="preserve"> </w:t>
      </w:r>
    </w:p>
    <w:p w:rsidR="00000000" w:rsidDel="00000000" w:rsidP="00000000" w:rsidRDefault="00000000" w:rsidRPr="00000000" w14:paraId="00000020">
      <w:pPr>
        <w:numPr>
          <w:ilvl w:val="1"/>
          <w:numId w:val="4"/>
        </w:numPr>
        <w:spacing w:after="0" w:afterAutospacing="0" w:lineRule="auto"/>
        <w:ind w:left="1440" w:hanging="36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" w:cs="Montserrat" w:eastAsia="Montserrat" w:hAnsi="Montserrat"/>
          <w:rtl w:val="0"/>
        </w:rPr>
        <w:t xml:space="preserve">Share these around the circle. </w:t>
      </w:r>
    </w:p>
    <w:p w:rsidR="00000000" w:rsidDel="00000000" w:rsidP="00000000" w:rsidRDefault="00000000" w:rsidRPr="00000000" w14:paraId="00000021">
      <w:pPr>
        <w:numPr>
          <w:ilvl w:val="0"/>
          <w:numId w:val="4"/>
        </w:numPr>
        <w:spacing w:after="240" w:lineRule="auto"/>
        <w:ind w:left="720" w:hanging="360"/>
        <w:rPr>
          <w:rFonts w:ascii="Montserrat" w:cs="Montserrat" w:eastAsia="Montserrat" w:hAnsi="Montserrat"/>
          <w:u w:val="none"/>
        </w:rPr>
      </w:pPr>
      <w:r w:rsidDel="00000000" w:rsidR="00000000" w:rsidRPr="00000000">
        <w:rPr>
          <w:rFonts w:ascii="Montserrat" w:cs="Montserrat" w:eastAsia="Montserrat" w:hAnsi="Montserrat"/>
          <w:i w:val="1"/>
          <w:rtl w:val="0"/>
        </w:rPr>
        <w:t xml:space="preserve">What is one tangible way you might respond or act on the truth of this passage in the next week?</w:t>
      </w:r>
    </w:p>
    <w:p w:rsidR="00000000" w:rsidDel="00000000" w:rsidP="00000000" w:rsidRDefault="00000000" w:rsidRPr="00000000" w14:paraId="00000022">
      <w:pPr>
        <w:pageBreakBefore w:val="0"/>
        <w:shd w:fill="ffffff" w:val="clear"/>
        <w:spacing w:after="240" w:before="240" w:lineRule="auto"/>
        <w:ind w:left="0" w:firstLine="0"/>
        <w:rPr>
          <w:rFonts w:ascii="Montserrat" w:cs="Montserrat" w:eastAsia="Montserrat" w:hAnsi="Montserrat"/>
        </w:rPr>
      </w:pPr>
      <w:r w:rsidDel="00000000" w:rsidR="00000000" w:rsidRPr="00000000">
        <w:rPr>
          <w:rFonts w:ascii="Montserrat Medium" w:cs="Montserrat Medium" w:eastAsia="Montserrat Medium" w:hAnsi="Montserrat Medium"/>
          <w:color w:val="202020"/>
          <w:sz w:val="24"/>
          <w:szCs w:val="24"/>
          <w:rtl w:val="0"/>
        </w:rPr>
        <w:t xml:space="preserve">Time of Prayer</w:t>
      </w: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Montserrat Medium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ageBreakBefore w:val="0"/>
      <w:jc w:val="center"/>
      <w:rPr/>
    </w:pPr>
    <w:r w:rsidDel="00000000" w:rsidR="00000000" w:rsidRPr="00000000">
      <w:rPr/>
      <w:drawing>
        <wp:inline distB="114300" distT="114300" distL="114300" distR="114300">
          <wp:extent cx="5943600" cy="1244600"/>
          <wp:effectExtent b="0" l="0" r="0" t="0"/>
          <wp:docPr id="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43600" cy="1244600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4">
    <w:pPr>
      <w:pageBreakBefore w:val="0"/>
      <w:widowControl w:val="0"/>
      <w:spacing w:line="240" w:lineRule="auto"/>
      <w:ind w:left="720" w:firstLine="720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pageBreakBefore w:val="0"/>
      <w:widowControl w:val="0"/>
      <w:spacing w:line="240" w:lineRule="auto"/>
      <w:ind w:left="0" w:firstLine="0"/>
      <w:jc w:val="center"/>
      <w:rPr>
        <w:rFonts w:ascii="Montserrat Medium" w:cs="Montserrat Medium" w:eastAsia="Montserrat Medium" w:hAnsi="Montserrat Medium"/>
        <w:sz w:val="28"/>
        <w:szCs w:val="28"/>
      </w:rPr>
    </w:pPr>
    <w:r w:rsidDel="00000000" w:rsidR="00000000" w:rsidRPr="00000000">
      <w:rPr>
        <w:rFonts w:ascii="Montserrat Medium" w:cs="Montserrat Medium" w:eastAsia="Montserrat Medium" w:hAnsi="Montserrat Medium"/>
        <w:sz w:val="28"/>
        <w:szCs w:val="28"/>
        <w:rtl w:val="0"/>
      </w:rPr>
      <w:t xml:space="preserve">Sermon Discussion Guide</w:t>
    </w:r>
  </w:p>
  <w:p w:rsidR="00000000" w:rsidDel="00000000" w:rsidP="00000000" w:rsidRDefault="00000000" w:rsidRPr="00000000" w14:paraId="00000026">
    <w:pPr>
      <w:pageBreakBefore w:val="0"/>
      <w:widowControl w:val="0"/>
      <w:spacing w:line="240" w:lineRule="auto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The Parables: Truth Takes Work - James Junior</w:t>
    </w:r>
  </w:p>
  <w:p w:rsidR="00000000" w:rsidDel="00000000" w:rsidP="00000000" w:rsidRDefault="00000000" w:rsidRPr="00000000" w14:paraId="00000027">
    <w:pPr>
      <w:pageBreakBefore w:val="0"/>
      <w:ind w:left="0" w:firstLine="0"/>
      <w:jc w:val="center"/>
      <w:rPr>
        <w:rFonts w:ascii="Montserrat" w:cs="Montserrat" w:eastAsia="Montserrat" w:hAnsi="Montserrat"/>
        <w:sz w:val="28"/>
        <w:szCs w:val="28"/>
      </w:rPr>
    </w:pPr>
    <w:r w:rsidDel="00000000" w:rsidR="00000000" w:rsidRPr="00000000">
      <w:rPr>
        <w:rFonts w:ascii="Montserrat" w:cs="Montserrat" w:eastAsia="Montserrat" w:hAnsi="Montserrat"/>
        <w:sz w:val="28"/>
        <w:szCs w:val="28"/>
        <w:rtl w:val="0"/>
      </w:rPr>
      <w:t xml:space="preserve">November 2, 2025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8">
    <w:pPr>
      <w:pageBreakBefore w:val="0"/>
      <w:ind w:left="720" w:firstLine="720"/>
      <w:jc w:val="left"/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MontserratMedium-regular.ttf"/><Relationship Id="rId6" Type="http://schemas.openxmlformats.org/officeDocument/2006/relationships/font" Target="fonts/MontserratMedium-bold.ttf"/><Relationship Id="rId7" Type="http://schemas.openxmlformats.org/officeDocument/2006/relationships/font" Target="fonts/MontserratMedium-italic.ttf"/><Relationship Id="rId8" Type="http://schemas.openxmlformats.org/officeDocument/2006/relationships/font" Target="fonts/MontserratMedium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